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2E0" w14:textId="69F48303" w:rsidR="004B40C2" w:rsidRPr="00CC26AB" w:rsidRDefault="00AC7CAB" w:rsidP="00FB2F04">
      <w:pPr>
        <w:pStyle w:val="NoSpacing"/>
      </w:pPr>
      <w:r w:rsidRPr="00CC26AB">
        <w:rPr>
          <w:noProof/>
        </w:rPr>
        <w:drawing>
          <wp:anchor distT="0" distB="0" distL="114300" distR="114300" simplePos="0" relativeHeight="251658240" behindDoc="0" locked="0" layoutInCell="1" allowOverlap="1" wp14:anchorId="71A226E5" wp14:editId="12B924A0">
            <wp:simplePos x="0" y="0"/>
            <wp:positionH relativeFrom="page">
              <wp:align>center</wp:align>
            </wp:positionH>
            <wp:positionV relativeFrom="paragraph">
              <wp:posOffset>0</wp:posOffset>
            </wp:positionV>
            <wp:extent cx="2028825" cy="13335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anchor>
        </w:drawing>
      </w:r>
    </w:p>
    <w:tbl>
      <w:tblPr>
        <w:tblStyle w:val="TableGrid"/>
        <w:tblpPr w:leftFromText="180" w:rightFromText="180" w:vertAnchor="text" w:horzAnchor="margin" w:tblpY="69"/>
        <w:tblW w:w="9209" w:type="dxa"/>
        <w:tblLook w:val="04A0" w:firstRow="1" w:lastRow="0" w:firstColumn="1" w:lastColumn="0" w:noHBand="0" w:noVBand="1"/>
      </w:tblPr>
      <w:tblGrid>
        <w:gridCol w:w="9209"/>
      </w:tblGrid>
      <w:tr w:rsidR="008203C3" w:rsidRPr="00F66C3D" w14:paraId="445ECECE" w14:textId="77777777" w:rsidTr="00F15ED2">
        <w:trPr>
          <w:trHeight w:val="999"/>
        </w:trPr>
        <w:tc>
          <w:tcPr>
            <w:tcW w:w="9209" w:type="dxa"/>
          </w:tcPr>
          <w:p w14:paraId="5DBA0501" w14:textId="58C8756D" w:rsidR="008203C3" w:rsidRPr="00467455" w:rsidRDefault="008203C3" w:rsidP="008203C3">
            <w:pPr>
              <w:suppressLineNumbers/>
              <w:spacing w:after="160"/>
              <w:jc w:val="center"/>
              <w:rPr>
                <w:rFonts w:ascii="Times New Roman" w:hAnsi="Times New Roman" w:cs="Times New Roman"/>
                <w:sz w:val="32"/>
                <w:szCs w:val="32"/>
              </w:rPr>
            </w:pPr>
            <w:r w:rsidRPr="00467455">
              <w:rPr>
                <w:rFonts w:ascii="Times New Roman" w:hAnsi="Times New Roman" w:cs="Times New Roman"/>
                <w:sz w:val="32"/>
                <w:szCs w:val="32"/>
              </w:rPr>
              <w:t xml:space="preserve">THE LENDING, CREDIT AND FINANCE (BAILIWICK OF GUERNSEY) LAW, 2022 (THE </w:t>
            </w:r>
            <w:r w:rsidR="00D54205">
              <w:rPr>
                <w:rFonts w:ascii="Times New Roman" w:hAnsi="Times New Roman" w:cs="Times New Roman"/>
                <w:sz w:val="32"/>
                <w:szCs w:val="32"/>
              </w:rPr>
              <w:t>“</w:t>
            </w:r>
            <w:r w:rsidRPr="00467455">
              <w:rPr>
                <w:rFonts w:ascii="Times New Roman" w:hAnsi="Times New Roman" w:cs="Times New Roman"/>
                <w:sz w:val="32"/>
                <w:szCs w:val="32"/>
              </w:rPr>
              <w:t>LAW”)</w:t>
            </w:r>
          </w:p>
        </w:tc>
      </w:tr>
    </w:tbl>
    <w:p w14:paraId="653929EC" w14:textId="200EFB68" w:rsidR="00073332" w:rsidRDefault="00073332" w:rsidP="00FB2F04">
      <w:pPr>
        <w:pStyle w:val="NoSpacing"/>
      </w:pPr>
    </w:p>
    <w:p w14:paraId="451C408B" w14:textId="36BD104A" w:rsidR="46C850E5" w:rsidRPr="003E3CC0" w:rsidRDefault="306170C9" w:rsidP="003E3CC0">
      <w:pPr>
        <w:pStyle w:val="NoSpacing"/>
        <w:jc w:val="center"/>
        <w:rPr>
          <w:rFonts w:ascii="Times New Roman" w:hAnsi="Times New Roman" w:cs="Times New Roman"/>
          <w:i/>
          <w:iCs/>
          <w:sz w:val="24"/>
          <w:szCs w:val="24"/>
        </w:rPr>
      </w:pPr>
      <w:r w:rsidRPr="46C850E5">
        <w:rPr>
          <w:rFonts w:ascii="Times New Roman" w:hAnsi="Times New Roman" w:cs="Times New Roman"/>
          <w:b/>
          <w:bCs/>
          <w:sz w:val="28"/>
          <w:szCs w:val="28"/>
        </w:rPr>
        <w:t xml:space="preserve">APPLICATION IN RESPECT OF A LICENCE UNDER THE </w:t>
      </w:r>
      <w:r w:rsidR="238269B7" w:rsidRPr="46C850E5">
        <w:rPr>
          <w:rFonts w:ascii="Times New Roman" w:hAnsi="Times New Roman" w:cs="Times New Roman"/>
          <w:b/>
          <w:bCs/>
          <w:sz w:val="28"/>
          <w:szCs w:val="28"/>
        </w:rPr>
        <w:t xml:space="preserve">LAW </w:t>
      </w:r>
      <w:r w:rsidR="199F19D2" w:rsidRPr="46C850E5">
        <w:rPr>
          <w:rFonts w:ascii="Times New Roman" w:hAnsi="Times New Roman" w:cs="Times New Roman"/>
          <w:b/>
          <w:bCs/>
          <w:sz w:val="28"/>
          <w:szCs w:val="28"/>
        </w:rPr>
        <w:t>(</w:t>
      </w:r>
      <w:r w:rsidR="238269B7" w:rsidRPr="46C850E5">
        <w:rPr>
          <w:rFonts w:ascii="Times New Roman" w:hAnsi="Times New Roman" w:cs="Times New Roman"/>
          <w:b/>
          <w:bCs/>
          <w:sz w:val="28"/>
          <w:szCs w:val="28"/>
        </w:rPr>
        <w:t>INDIVIDUAL</w:t>
      </w:r>
      <w:r w:rsidR="199F19D2" w:rsidRPr="46C850E5">
        <w:rPr>
          <w:rFonts w:ascii="Times New Roman" w:hAnsi="Times New Roman" w:cs="Times New Roman"/>
          <w:b/>
          <w:bCs/>
          <w:sz w:val="28"/>
          <w:szCs w:val="28"/>
        </w:rPr>
        <w:t>)</w:t>
      </w:r>
    </w:p>
    <w:tbl>
      <w:tblPr>
        <w:tblStyle w:val="TableGrid"/>
        <w:tblpPr w:leftFromText="180" w:rightFromText="180" w:vertAnchor="text" w:horzAnchor="margin" w:tblpY="194"/>
        <w:tblW w:w="9209" w:type="dxa"/>
        <w:tblLook w:val="04A0" w:firstRow="1" w:lastRow="0" w:firstColumn="1" w:lastColumn="0" w:noHBand="0" w:noVBand="1"/>
      </w:tblPr>
      <w:tblGrid>
        <w:gridCol w:w="9209"/>
      </w:tblGrid>
      <w:tr w:rsidR="004C0EEB" w:rsidRPr="00022E04" w14:paraId="38CD300A" w14:textId="77777777" w:rsidTr="004C0EEB">
        <w:trPr>
          <w:trHeight w:val="720"/>
        </w:trPr>
        <w:tc>
          <w:tcPr>
            <w:tcW w:w="9209" w:type="dxa"/>
          </w:tcPr>
          <w:p w14:paraId="1635FE9C" w14:textId="4AD748C1" w:rsidR="004C0EEB" w:rsidRPr="00022E04" w:rsidRDefault="004C0EEB" w:rsidP="004C0EEB">
            <w:pPr>
              <w:pStyle w:val="NoSpacing"/>
              <w:jc w:val="both"/>
              <w:rPr>
                <w:rFonts w:ascii="Times New Roman" w:eastAsia="Times New Roman" w:hAnsi="Times New Roman" w:cs="Times New Roman"/>
                <w:b/>
                <w:bCs/>
                <w:sz w:val="24"/>
                <w:szCs w:val="24"/>
              </w:rPr>
            </w:pPr>
            <w:r w:rsidRPr="00022E04">
              <w:rPr>
                <w:rFonts w:ascii="Times New Roman" w:eastAsia="Times New Roman" w:hAnsi="Times New Roman" w:cs="Times New Roman"/>
                <w:b/>
                <w:bCs/>
                <w:sz w:val="24"/>
                <w:szCs w:val="24"/>
              </w:rPr>
              <w:t>FULL NAME OF APPLICANT:*</w:t>
            </w:r>
          </w:p>
          <w:p w14:paraId="1F171D64" w14:textId="77777777" w:rsidR="003E3CC0" w:rsidRDefault="003E3CC0" w:rsidP="00230348">
            <w:pPr>
              <w:pStyle w:val="NoSpacing"/>
              <w:tabs>
                <w:tab w:val="left" w:pos="5828"/>
              </w:tabs>
              <w:jc w:val="both"/>
              <w:rPr>
                <w:rFonts w:ascii="Times New Roman" w:eastAsia="Times New Roman" w:hAnsi="Times New Roman" w:cs="Times New Roman"/>
                <w:sz w:val="24"/>
                <w:szCs w:val="24"/>
              </w:rPr>
            </w:pPr>
          </w:p>
          <w:p w14:paraId="24B38B94" w14:textId="2B74135A" w:rsidR="004C0EEB" w:rsidRPr="00022E04" w:rsidRDefault="001F1491" w:rsidP="00230348">
            <w:pPr>
              <w:pStyle w:val="NoSpacing"/>
              <w:tabs>
                <w:tab w:val="left" w:pos="58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F77A3FC" w14:textId="77777777" w:rsidR="00A05B1E" w:rsidRDefault="004C0EEB" w:rsidP="00694250">
            <w:pPr>
              <w:pStyle w:val="NoSpacing"/>
              <w:jc w:val="both"/>
              <w:rPr>
                <w:rFonts w:ascii="Times New Roman" w:eastAsia="Times New Roman" w:hAnsi="Times New Roman" w:cs="Times New Roman"/>
                <w:i/>
                <w:iCs/>
                <w:sz w:val="20"/>
                <w:szCs w:val="20"/>
              </w:rPr>
            </w:pPr>
            <w:r w:rsidRPr="00694250">
              <w:rPr>
                <w:rFonts w:ascii="Times New Roman" w:eastAsia="Times New Roman" w:hAnsi="Times New Roman" w:cs="Times New Roman"/>
                <w:b/>
                <w:bCs/>
                <w:i/>
                <w:iCs/>
                <w:sz w:val="20"/>
                <w:szCs w:val="20"/>
              </w:rPr>
              <w:t>*</w:t>
            </w:r>
            <w:r w:rsidRPr="00694250">
              <w:rPr>
                <w:rFonts w:ascii="Times New Roman" w:eastAsia="Times New Roman" w:hAnsi="Times New Roman" w:cs="Times New Roman"/>
                <w:i/>
                <w:iCs/>
                <w:sz w:val="20"/>
                <w:szCs w:val="20"/>
              </w:rPr>
              <w:t xml:space="preserve">“Applicant” in this form refers to </w:t>
            </w:r>
            <w:r w:rsidR="00694250">
              <w:rPr>
                <w:rFonts w:ascii="Times New Roman" w:eastAsia="Times New Roman" w:hAnsi="Times New Roman" w:cs="Times New Roman"/>
                <w:i/>
                <w:iCs/>
                <w:sz w:val="20"/>
                <w:szCs w:val="20"/>
              </w:rPr>
              <w:t>an individual</w:t>
            </w:r>
            <w:r w:rsidR="00E31D22" w:rsidRPr="00694250">
              <w:rPr>
                <w:rFonts w:ascii="Times New Roman" w:eastAsia="Times New Roman" w:hAnsi="Times New Roman" w:cs="Times New Roman"/>
                <w:i/>
                <w:iCs/>
                <w:sz w:val="20"/>
                <w:szCs w:val="20"/>
              </w:rPr>
              <w:t xml:space="preserve"> </w:t>
            </w:r>
            <w:r w:rsidRPr="00694250">
              <w:rPr>
                <w:rFonts w:ascii="Times New Roman" w:eastAsia="Times New Roman" w:hAnsi="Times New Roman" w:cs="Times New Roman"/>
                <w:i/>
                <w:iCs/>
                <w:sz w:val="20"/>
                <w:szCs w:val="20"/>
              </w:rPr>
              <w:t>applying to be licensed under the Law</w:t>
            </w:r>
            <w:r w:rsidR="00694250">
              <w:rPr>
                <w:rFonts w:ascii="Times New Roman" w:eastAsia="Times New Roman" w:hAnsi="Times New Roman" w:cs="Times New Roman"/>
                <w:i/>
                <w:iCs/>
                <w:sz w:val="20"/>
                <w:szCs w:val="20"/>
              </w:rPr>
              <w:t>.</w:t>
            </w:r>
          </w:p>
          <w:p w14:paraId="16FE674A" w14:textId="1861EAC1" w:rsidR="00694250" w:rsidRPr="00022E04" w:rsidRDefault="00694250" w:rsidP="00694250">
            <w:pPr>
              <w:pStyle w:val="NoSpacing"/>
              <w:jc w:val="both"/>
              <w:rPr>
                <w:rFonts w:ascii="Times New Roman" w:hAnsi="Times New Roman" w:cs="Times New Roman"/>
                <w:sz w:val="24"/>
                <w:szCs w:val="24"/>
              </w:rPr>
            </w:pPr>
          </w:p>
        </w:tc>
      </w:tr>
    </w:tbl>
    <w:p w14:paraId="29354556" w14:textId="77777777" w:rsidR="00E139BE" w:rsidRDefault="00E139BE" w:rsidP="00022E04">
      <w:pPr>
        <w:pStyle w:val="NoSpacing"/>
        <w:jc w:val="both"/>
        <w:rPr>
          <w:rFonts w:ascii="Times New Roman" w:hAnsi="Times New Roman" w:cs="Times New Roman"/>
          <w:sz w:val="24"/>
          <w:szCs w:val="24"/>
        </w:rPr>
      </w:pPr>
    </w:p>
    <w:tbl>
      <w:tblPr>
        <w:tblStyle w:val="TableGrid"/>
        <w:tblpPr w:leftFromText="180" w:rightFromText="180" w:vertAnchor="text" w:horzAnchor="margin" w:tblpY="118"/>
        <w:tblW w:w="9209" w:type="dxa"/>
        <w:shd w:val="clear" w:color="auto" w:fill="DEEAF6" w:themeFill="accent1" w:themeFillTint="33"/>
        <w:tblLook w:val="04A0" w:firstRow="1" w:lastRow="0" w:firstColumn="1" w:lastColumn="0" w:noHBand="0" w:noVBand="1"/>
      </w:tblPr>
      <w:tblGrid>
        <w:gridCol w:w="9209"/>
      </w:tblGrid>
      <w:tr w:rsidR="00E139BE" w14:paraId="79C68C29" w14:textId="77777777" w:rsidTr="46C850E5">
        <w:trPr>
          <w:trHeight w:val="557"/>
        </w:trPr>
        <w:tc>
          <w:tcPr>
            <w:tcW w:w="9209" w:type="dxa"/>
            <w:shd w:val="clear" w:color="auto" w:fill="DEEAF6" w:themeFill="accent1" w:themeFillTint="33"/>
          </w:tcPr>
          <w:p w14:paraId="1AA8CC90" w14:textId="4631C966" w:rsidR="00976D50" w:rsidRDefault="00976D50" w:rsidP="00976D50">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application form should </w:t>
            </w:r>
            <w:r w:rsidRPr="009E0973">
              <w:rPr>
                <w:rFonts w:ascii="Times New Roman" w:hAnsi="Times New Roman" w:cs="Times New Roman"/>
                <w:sz w:val="24"/>
                <w:szCs w:val="24"/>
                <w:u w:val="single"/>
              </w:rPr>
              <w:t>only</w:t>
            </w:r>
            <w:r>
              <w:rPr>
                <w:rFonts w:ascii="Times New Roman" w:hAnsi="Times New Roman" w:cs="Times New Roman"/>
                <w:sz w:val="24"/>
                <w:szCs w:val="24"/>
              </w:rPr>
              <w:t xml:space="preserve"> be submitted by individuals (i.e., natural persons)</w:t>
            </w:r>
            <w:r w:rsidR="00EC63B6">
              <w:rPr>
                <w:rFonts w:ascii="Times New Roman" w:hAnsi="Times New Roman" w:cs="Times New Roman"/>
                <w:sz w:val="24"/>
                <w:szCs w:val="24"/>
              </w:rPr>
              <w:t xml:space="preserve"> applying for a licence in their own right</w:t>
            </w:r>
            <w:r>
              <w:rPr>
                <w:rFonts w:ascii="Times New Roman" w:hAnsi="Times New Roman" w:cs="Times New Roman"/>
                <w:sz w:val="24"/>
                <w:szCs w:val="24"/>
              </w:rPr>
              <w:t xml:space="preserve">.  Any other legal person (e.g., a company or </w:t>
            </w:r>
            <w:r w:rsidRPr="008F18FC">
              <w:rPr>
                <w:rFonts w:ascii="Times New Roman" w:hAnsi="Times New Roman" w:cs="Times New Roman"/>
                <w:sz w:val="24"/>
                <w:szCs w:val="24"/>
              </w:rPr>
              <w:t xml:space="preserve">partnership) </w:t>
            </w:r>
            <w:r>
              <w:rPr>
                <w:rFonts w:ascii="Times New Roman" w:hAnsi="Times New Roman" w:cs="Times New Roman"/>
                <w:sz w:val="24"/>
                <w:szCs w:val="24"/>
              </w:rPr>
              <w:t>or unincorporated body</w:t>
            </w:r>
            <w:r w:rsidR="00EC63B6">
              <w:rPr>
                <w:rFonts w:ascii="Times New Roman" w:hAnsi="Times New Roman" w:cs="Times New Roman"/>
                <w:sz w:val="24"/>
                <w:szCs w:val="24"/>
              </w:rPr>
              <w:t xml:space="preserve"> seeking a licence</w:t>
            </w:r>
            <w:r>
              <w:rPr>
                <w:rFonts w:ascii="Times New Roman" w:hAnsi="Times New Roman" w:cs="Times New Roman"/>
                <w:sz w:val="24"/>
                <w:szCs w:val="24"/>
              </w:rPr>
              <w:t xml:space="preserve"> </w:t>
            </w:r>
            <w:r w:rsidRPr="008F18FC">
              <w:rPr>
                <w:rFonts w:ascii="Times New Roman" w:hAnsi="Times New Roman" w:cs="Times New Roman"/>
                <w:sz w:val="24"/>
                <w:szCs w:val="24"/>
              </w:rPr>
              <w:t xml:space="preserve">should instead complete the respective application form (which can be found on the </w:t>
            </w:r>
            <w:r w:rsidRPr="00F62634">
              <w:rPr>
                <w:rStyle w:val="Hyperlink"/>
                <w:rFonts w:ascii="Times New Roman" w:hAnsi="Times New Roman" w:cs="Times New Roman"/>
                <w:color w:val="auto"/>
                <w:sz w:val="24"/>
                <w:szCs w:val="24"/>
                <w:u w:val="none"/>
              </w:rPr>
              <w:t>Commission’s website</w:t>
            </w:r>
            <w:r w:rsidRPr="008F18FC">
              <w:rPr>
                <w:rFonts w:ascii="Times New Roman" w:hAnsi="Times New Roman" w:cs="Times New Roman"/>
                <w:sz w:val="24"/>
                <w:szCs w:val="24"/>
              </w:rPr>
              <w:t>).</w:t>
            </w:r>
          </w:p>
          <w:p w14:paraId="58BC838F" w14:textId="77777777" w:rsidR="00976D50" w:rsidRDefault="00976D50" w:rsidP="00976D50">
            <w:pPr>
              <w:pStyle w:val="NoSpacing"/>
              <w:jc w:val="both"/>
              <w:rPr>
                <w:rFonts w:ascii="Times New Roman" w:hAnsi="Times New Roman" w:cs="Times New Roman"/>
                <w:iCs/>
                <w:sz w:val="24"/>
                <w:szCs w:val="24"/>
              </w:rPr>
            </w:pPr>
          </w:p>
          <w:p w14:paraId="6BD03C9C" w14:textId="50CD6DDF" w:rsidR="00E139BE" w:rsidRPr="003A7613" w:rsidRDefault="0479304D" w:rsidP="001D1ACC">
            <w:pPr>
              <w:pStyle w:val="NoSpacing"/>
              <w:tabs>
                <w:tab w:val="left" w:pos="2100"/>
              </w:tabs>
              <w:jc w:val="both"/>
              <w:rPr>
                <w:rFonts w:ascii="Times New Roman" w:hAnsi="Times New Roman" w:cs="Times New Roman"/>
                <w:sz w:val="24"/>
                <w:szCs w:val="24"/>
              </w:rPr>
            </w:pPr>
            <w:r w:rsidRPr="46C850E5">
              <w:rPr>
                <w:rFonts w:ascii="Times New Roman" w:hAnsi="Times New Roman" w:cs="Times New Roman"/>
                <w:sz w:val="24"/>
                <w:szCs w:val="24"/>
              </w:rPr>
              <w:t>We recommend that you review the </w:t>
            </w:r>
            <w:r w:rsidR="5C4C233A" w:rsidRPr="46C850E5">
              <w:rPr>
                <w:rFonts w:ascii="Times New Roman" w:hAnsi="Times New Roman" w:cs="Times New Roman"/>
                <w:sz w:val="24"/>
                <w:szCs w:val="24"/>
              </w:rPr>
              <w:t xml:space="preserve">lending, </w:t>
            </w:r>
            <w:proofErr w:type="gramStart"/>
            <w:r w:rsidR="5C4C233A" w:rsidRPr="46C850E5">
              <w:rPr>
                <w:rFonts w:ascii="Times New Roman" w:hAnsi="Times New Roman" w:cs="Times New Roman"/>
                <w:sz w:val="24"/>
                <w:szCs w:val="24"/>
              </w:rPr>
              <w:t>credit</w:t>
            </w:r>
            <w:proofErr w:type="gramEnd"/>
            <w:r w:rsidR="5C4C233A" w:rsidRPr="46C850E5">
              <w:rPr>
                <w:rFonts w:ascii="Times New Roman" w:hAnsi="Times New Roman" w:cs="Times New Roman"/>
                <w:sz w:val="24"/>
                <w:szCs w:val="24"/>
              </w:rPr>
              <w:t xml:space="preserve"> and finance (“LCF”) </w:t>
            </w:r>
            <w:r w:rsidR="5C4C233A" w:rsidRPr="00F62634">
              <w:rPr>
                <w:rStyle w:val="Hyperlink"/>
                <w:rFonts w:ascii="Times New Roman" w:hAnsi="Times New Roman" w:cs="Times New Roman"/>
                <w:color w:val="auto"/>
                <w:sz w:val="24"/>
                <w:szCs w:val="24"/>
                <w:u w:val="none"/>
              </w:rPr>
              <w:t>application decision trees</w:t>
            </w:r>
            <w:r w:rsidR="55E482F1" w:rsidRPr="00F62634">
              <w:rPr>
                <w:rStyle w:val="Hyperlink"/>
                <w:rFonts w:ascii="Times New Roman" w:hAnsi="Times New Roman" w:cs="Times New Roman"/>
                <w:color w:val="auto"/>
                <w:sz w:val="24"/>
                <w:szCs w:val="24"/>
                <w:u w:val="none"/>
              </w:rPr>
              <w:t xml:space="preserve"> </w:t>
            </w:r>
            <w:r w:rsidR="55E482F1" w:rsidRPr="46C850E5">
              <w:rPr>
                <w:rStyle w:val="Hyperlink"/>
                <w:rFonts w:ascii="Times New Roman" w:hAnsi="Times New Roman" w:cs="Times New Roman"/>
                <w:color w:val="auto"/>
                <w:sz w:val="24"/>
                <w:szCs w:val="24"/>
                <w:u w:val="none"/>
              </w:rPr>
              <w:t>an</w:t>
            </w:r>
            <w:r w:rsidR="00012ACA">
              <w:rPr>
                <w:rStyle w:val="Hyperlink"/>
                <w:rFonts w:ascii="Times New Roman" w:hAnsi="Times New Roman" w:cs="Times New Roman"/>
                <w:color w:val="auto"/>
                <w:sz w:val="24"/>
                <w:szCs w:val="24"/>
                <w:u w:val="none"/>
              </w:rPr>
              <w:t>d FAQs</w:t>
            </w:r>
            <w:r w:rsidR="5C4C233A" w:rsidRPr="46C850E5">
              <w:rPr>
                <w:rFonts w:ascii="Times New Roman" w:hAnsi="Times New Roman" w:cs="Times New Roman"/>
                <w:sz w:val="24"/>
                <w:szCs w:val="24"/>
              </w:rPr>
              <w:t xml:space="preserve"> p</w:t>
            </w:r>
            <w:r w:rsidRPr="46C850E5">
              <w:rPr>
                <w:rFonts w:ascii="Times New Roman" w:hAnsi="Times New Roman" w:cs="Times New Roman"/>
                <w:sz w:val="24"/>
                <w:szCs w:val="24"/>
              </w:rPr>
              <w:t>rior to submitting an application. The</w:t>
            </w:r>
            <w:r w:rsidR="3D790480" w:rsidRPr="46C850E5">
              <w:rPr>
                <w:rFonts w:ascii="Times New Roman" w:hAnsi="Times New Roman" w:cs="Times New Roman"/>
                <w:sz w:val="24"/>
                <w:szCs w:val="24"/>
              </w:rPr>
              <w:t>se</w:t>
            </w:r>
            <w:r w:rsidRPr="46C850E5">
              <w:rPr>
                <w:rFonts w:ascii="Times New Roman" w:hAnsi="Times New Roman" w:cs="Times New Roman"/>
                <w:sz w:val="24"/>
                <w:szCs w:val="24"/>
              </w:rPr>
              <w:t xml:space="preserve"> have been designed to help you determine whether you need to </w:t>
            </w:r>
            <w:proofErr w:type="gramStart"/>
            <w:r w:rsidRPr="46C850E5">
              <w:rPr>
                <w:rFonts w:ascii="Times New Roman" w:hAnsi="Times New Roman" w:cs="Times New Roman"/>
                <w:sz w:val="24"/>
                <w:szCs w:val="24"/>
              </w:rPr>
              <w:t>submit an application</w:t>
            </w:r>
            <w:proofErr w:type="gramEnd"/>
            <w:r w:rsidRPr="46C850E5">
              <w:rPr>
                <w:rFonts w:ascii="Times New Roman" w:hAnsi="Times New Roman" w:cs="Times New Roman"/>
                <w:sz w:val="24"/>
                <w:szCs w:val="24"/>
              </w:rPr>
              <w:t xml:space="preserve">, and if so, which type(s) of </w:t>
            </w:r>
            <w:r w:rsidR="5C4C233A" w:rsidRPr="46C850E5">
              <w:rPr>
                <w:rFonts w:ascii="Times New Roman" w:hAnsi="Times New Roman" w:cs="Times New Roman"/>
                <w:sz w:val="24"/>
                <w:szCs w:val="24"/>
              </w:rPr>
              <w:t>L</w:t>
            </w:r>
            <w:r w:rsidR="75CA4B64" w:rsidRPr="46C850E5">
              <w:rPr>
                <w:rFonts w:ascii="Times New Roman" w:hAnsi="Times New Roman" w:cs="Times New Roman"/>
                <w:sz w:val="24"/>
                <w:szCs w:val="24"/>
              </w:rPr>
              <w:t>CF</w:t>
            </w:r>
            <w:r w:rsidRPr="46C850E5">
              <w:rPr>
                <w:rFonts w:ascii="Times New Roman" w:hAnsi="Times New Roman" w:cs="Times New Roman"/>
                <w:sz w:val="24"/>
                <w:szCs w:val="24"/>
              </w:rPr>
              <w:t xml:space="preserve"> licence will be required</w:t>
            </w:r>
            <w:r w:rsidR="41A80DAD" w:rsidRPr="46C850E5">
              <w:rPr>
                <w:rFonts w:ascii="Times New Roman" w:hAnsi="Times New Roman" w:cs="Times New Roman"/>
                <w:sz w:val="24"/>
                <w:szCs w:val="24"/>
              </w:rPr>
              <w:t xml:space="preserve"> for the </w:t>
            </w:r>
            <w:r w:rsidR="75CA4B64" w:rsidRPr="46C850E5">
              <w:rPr>
                <w:rFonts w:ascii="Times New Roman" w:hAnsi="Times New Roman" w:cs="Times New Roman"/>
                <w:sz w:val="24"/>
                <w:szCs w:val="24"/>
              </w:rPr>
              <w:t>LCF</w:t>
            </w:r>
            <w:r w:rsidR="41A80DAD" w:rsidRPr="46C850E5">
              <w:rPr>
                <w:rFonts w:ascii="Times New Roman" w:hAnsi="Times New Roman" w:cs="Times New Roman"/>
                <w:sz w:val="24"/>
                <w:szCs w:val="24"/>
              </w:rPr>
              <w:t xml:space="preserve"> business activity you conduct</w:t>
            </w:r>
            <w:r w:rsidRPr="46C850E5">
              <w:rPr>
                <w:rFonts w:ascii="Times New Roman" w:hAnsi="Times New Roman" w:cs="Times New Roman"/>
                <w:sz w:val="24"/>
                <w:szCs w:val="24"/>
              </w:rPr>
              <w:t>.</w:t>
            </w:r>
            <w:r w:rsidR="19CCEB9F" w:rsidRPr="46C850E5">
              <w:rPr>
                <w:rFonts w:ascii="Times New Roman" w:hAnsi="Times New Roman" w:cs="Times New Roman"/>
                <w:sz w:val="24"/>
                <w:szCs w:val="24"/>
              </w:rPr>
              <w:t xml:space="preserve"> </w:t>
            </w:r>
            <w:r w:rsidR="22FB7D59" w:rsidRPr="46C850E5">
              <w:rPr>
                <w:rFonts w:ascii="Times New Roman" w:hAnsi="Times New Roman" w:cs="Times New Roman"/>
                <w:sz w:val="24"/>
                <w:szCs w:val="24"/>
              </w:rPr>
              <w:t>If</w:t>
            </w:r>
            <w:r w:rsidR="67A8CED9" w:rsidRPr="46C850E5">
              <w:rPr>
                <w:rFonts w:ascii="Times New Roman" w:hAnsi="Times New Roman" w:cs="Times New Roman"/>
                <w:sz w:val="24"/>
                <w:szCs w:val="24"/>
              </w:rPr>
              <w:t>,</w:t>
            </w:r>
            <w:r w:rsidR="22FB7D59" w:rsidRPr="46C850E5">
              <w:rPr>
                <w:rFonts w:ascii="Times New Roman" w:hAnsi="Times New Roman" w:cs="Times New Roman"/>
                <w:sz w:val="24"/>
                <w:szCs w:val="24"/>
              </w:rPr>
              <w:t xml:space="preserve"> having reviewed the </w:t>
            </w:r>
            <w:r w:rsidR="5C4C233A" w:rsidRPr="46C850E5">
              <w:rPr>
                <w:rFonts w:ascii="Times New Roman" w:hAnsi="Times New Roman" w:cs="Times New Roman"/>
                <w:sz w:val="24"/>
                <w:szCs w:val="24"/>
              </w:rPr>
              <w:t>a</w:t>
            </w:r>
            <w:r w:rsidR="22FB7D59" w:rsidRPr="46C850E5">
              <w:rPr>
                <w:rFonts w:ascii="Times New Roman" w:hAnsi="Times New Roman" w:cs="Times New Roman"/>
                <w:sz w:val="24"/>
                <w:szCs w:val="24"/>
              </w:rPr>
              <w:t xml:space="preserve">pplication </w:t>
            </w:r>
            <w:r w:rsidR="5C4C233A" w:rsidRPr="46C850E5">
              <w:rPr>
                <w:rFonts w:ascii="Times New Roman" w:hAnsi="Times New Roman" w:cs="Times New Roman"/>
                <w:sz w:val="24"/>
                <w:szCs w:val="24"/>
              </w:rPr>
              <w:t>d</w:t>
            </w:r>
            <w:r w:rsidR="22FB7D59" w:rsidRPr="46C850E5">
              <w:rPr>
                <w:rFonts w:ascii="Times New Roman" w:hAnsi="Times New Roman" w:cs="Times New Roman"/>
                <w:sz w:val="24"/>
                <w:szCs w:val="24"/>
              </w:rPr>
              <w:t xml:space="preserve">ecision </w:t>
            </w:r>
            <w:r w:rsidR="5C4C233A" w:rsidRPr="46C850E5">
              <w:rPr>
                <w:rFonts w:ascii="Times New Roman" w:hAnsi="Times New Roman" w:cs="Times New Roman"/>
                <w:sz w:val="24"/>
                <w:szCs w:val="24"/>
              </w:rPr>
              <w:t>t</w:t>
            </w:r>
            <w:r w:rsidR="22FB7D59" w:rsidRPr="46C850E5">
              <w:rPr>
                <w:rFonts w:ascii="Times New Roman" w:hAnsi="Times New Roman" w:cs="Times New Roman"/>
                <w:sz w:val="24"/>
                <w:szCs w:val="24"/>
              </w:rPr>
              <w:t xml:space="preserve">rees, you have any particular queries, please contact us at </w:t>
            </w:r>
            <w:hyperlink r:id="rId13">
              <w:r w:rsidR="4C3E3CC4" w:rsidRPr="46C850E5">
                <w:rPr>
                  <w:rStyle w:val="Hyperlink"/>
                  <w:rFonts w:ascii="Times New Roman" w:hAnsi="Times New Roman" w:cs="Times New Roman"/>
                  <w:sz w:val="24"/>
                  <w:szCs w:val="24"/>
                </w:rPr>
                <w:t>lcf@gfsc.gg</w:t>
              </w:r>
            </w:hyperlink>
            <w:r w:rsidR="4CCF8427" w:rsidRPr="46C850E5">
              <w:rPr>
                <w:rFonts w:ascii="Times New Roman" w:hAnsi="Times New Roman" w:cs="Times New Roman"/>
                <w:sz w:val="24"/>
                <w:szCs w:val="24"/>
              </w:rPr>
              <w:t xml:space="preserve">. </w:t>
            </w:r>
          </w:p>
          <w:p w14:paraId="2EB20DEE" w14:textId="77777777" w:rsidR="00E139BE" w:rsidRPr="003A7613" w:rsidRDefault="00E139BE" w:rsidP="001D1ACC">
            <w:pPr>
              <w:pStyle w:val="NoSpacing"/>
              <w:tabs>
                <w:tab w:val="left" w:pos="2100"/>
              </w:tabs>
              <w:jc w:val="both"/>
              <w:rPr>
                <w:rFonts w:ascii="Times New Roman" w:hAnsi="Times New Roman" w:cs="Times New Roman"/>
                <w:sz w:val="24"/>
                <w:szCs w:val="24"/>
              </w:rPr>
            </w:pPr>
          </w:p>
          <w:p w14:paraId="748B2CC0" w14:textId="63400197" w:rsidR="00E139BE" w:rsidRDefault="00E139BE" w:rsidP="001D1ACC">
            <w:pPr>
              <w:pStyle w:val="NoSpacing"/>
              <w:tabs>
                <w:tab w:val="left" w:pos="2100"/>
              </w:tabs>
              <w:jc w:val="both"/>
              <w:rPr>
                <w:rFonts w:ascii="Times New Roman" w:hAnsi="Times New Roman" w:cs="Times New Roman"/>
                <w:sz w:val="24"/>
                <w:szCs w:val="24"/>
              </w:rPr>
            </w:pPr>
            <w:r w:rsidRPr="004C0EEB">
              <w:rPr>
                <w:rFonts w:ascii="Times New Roman" w:hAnsi="Times New Roman" w:cs="Times New Roman"/>
                <w:sz w:val="24"/>
                <w:szCs w:val="24"/>
              </w:rPr>
              <w:t xml:space="preserve">Please note that in some instances, </w:t>
            </w:r>
            <w:r w:rsidRPr="004C0EEB">
              <w:rPr>
                <w:rFonts w:ascii="Times New Roman" w:hAnsi="Times New Roman" w:cs="Times New Roman"/>
                <w:sz w:val="24"/>
                <w:szCs w:val="24"/>
                <w:u w:val="single"/>
              </w:rPr>
              <w:t>more than one</w:t>
            </w:r>
            <w:r w:rsidRPr="004C0EEB">
              <w:rPr>
                <w:rFonts w:ascii="Times New Roman" w:hAnsi="Times New Roman" w:cs="Times New Roman"/>
                <w:sz w:val="24"/>
                <w:szCs w:val="24"/>
              </w:rPr>
              <w:t xml:space="preserve"> </w:t>
            </w:r>
            <w:r w:rsidR="00E00353">
              <w:rPr>
                <w:rFonts w:ascii="Times New Roman" w:hAnsi="Times New Roman" w:cs="Times New Roman"/>
                <w:sz w:val="24"/>
                <w:szCs w:val="24"/>
              </w:rPr>
              <w:t>LCF</w:t>
            </w:r>
            <w:r w:rsidRPr="004C0EEB">
              <w:rPr>
                <w:rFonts w:ascii="Times New Roman" w:hAnsi="Times New Roman" w:cs="Times New Roman"/>
                <w:sz w:val="24"/>
                <w:szCs w:val="24"/>
              </w:rPr>
              <w:t xml:space="preserve"> licence type may be required.</w:t>
            </w:r>
          </w:p>
          <w:p w14:paraId="1E79DA48" w14:textId="66DF3117" w:rsidR="004944B0" w:rsidRDefault="004944B0" w:rsidP="001D1ACC">
            <w:pPr>
              <w:pStyle w:val="NoSpacing"/>
              <w:tabs>
                <w:tab w:val="left" w:pos="2100"/>
              </w:tabs>
              <w:jc w:val="both"/>
              <w:rPr>
                <w:rFonts w:ascii="Times New Roman" w:hAnsi="Times New Roman" w:cs="Times New Roman"/>
                <w:sz w:val="24"/>
                <w:szCs w:val="24"/>
              </w:rPr>
            </w:pPr>
          </w:p>
          <w:p w14:paraId="4398134F" w14:textId="13BDF4B4" w:rsidR="00230348" w:rsidRDefault="0F1DD6F6" w:rsidP="001D1ACC">
            <w:pPr>
              <w:pStyle w:val="NoSpacing"/>
              <w:tabs>
                <w:tab w:val="left" w:pos="2100"/>
              </w:tabs>
              <w:jc w:val="both"/>
              <w:rPr>
                <w:rFonts w:ascii="Times New Roman" w:hAnsi="Times New Roman" w:cs="Times New Roman"/>
                <w:sz w:val="24"/>
                <w:szCs w:val="24"/>
              </w:rPr>
            </w:pPr>
            <w:r w:rsidRPr="46C850E5">
              <w:rPr>
                <w:rFonts w:ascii="Times New Roman" w:hAnsi="Times New Roman" w:cs="Times New Roman"/>
                <w:sz w:val="24"/>
                <w:szCs w:val="24"/>
              </w:rPr>
              <w:t>Applicants are required</w:t>
            </w:r>
            <w:r w:rsidR="31B79280" w:rsidRPr="46C850E5">
              <w:rPr>
                <w:rFonts w:ascii="Times New Roman" w:hAnsi="Times New Roman" w:cs="Times New Roman"/>
                <w:sz w:val="24"/>
                <w:szCs w:val="24"/>
              </w:rPr>
              <w:t xml:space="preserve"> to </w:t>
            </w:r>
            <w:r w:rsidR="64F1A349" w:rsidRPr="46C850E5">
              <w:rPr>
                <w:rFonts w:ascii="Times New Roman" w:hAnsi="Times New Roman" w:cs="Times New Roman"/>
                <w:sz w:val="24"/>
                <w:szCs w:val="24"/>
              </w:rPr>
              <w:t>review</w:t>
            </w:r>
            <w:r w:rsidR="31B79280" w:rsidRPr="46C850E5">
              <w:rPr>
                <w:rFonts w:ascii="Times New Roman" w:hAnsi="Times New Roman" w:cs="Times New Roman"/>
                <w:sz w:val="24"/>
                <w:szCs w:val="24"/>
              </w:rPr>
              <w:t xml:space="preserve"> all relevant policies and procedures against </w:t>
            </w:r>
            <w:r w:rsidR="3AF4D723" w:rsidRPr="46C850E5">
              <w:rPr>
                <w:rFonts w:ascii="Times New Roman" w:hAnsi="Times New Roman" w:cs="Times New Roman"/>
                <w:i/>
                <w:iCs/>
                <w:sz w:val="24"/>
                <w:szCs w:val="24"/>
              </w:rPr>
              <w:t>T</w:t>
            </w:r>
            <w:r w:rsidR="31B79280" w:rsidRPr="46C850E5">
              <w:rPr>
                <w:rFonts w:ascii="Times New Roman" w:hAnsi="Times New Roman" w:cs="Times New Roman"/>
                <w:i/>
                <w:iCs/>
                <w:sz w:val="24"/>
                <w:szCs w:val="24"/>
              </w:rPr>
              <w:t>he Lending, Credit and Finance Rules and Guidance, 202</w:t>
            </w:r>
            <w:r w:rsidR="00C22C2F">
              <w:rPr>
                <w:rFonts w:ascii="Times New Roman" w:hAnsi="Times New Roman" w:cs="Times New Roman"/>
                <w:i/>
                <w:iCs/>
                <w:sz w:val="24"/>
                <w:szCs w:val="24"/>
              </w:rPr>
              <w:t>3</w:t>
            </w:r>
            <w:r w:rsidR="5CB1B220" w:rsidRPr="46C850E5">
              <w:rPr>
                <w:rFonts w:ascii="Times New Roman" w:hAnsi="Times New Roman" w:cs="Times New Roman"/>
                <w:sz w:val="24"/>
                <w:szCs w:val="24"/>
              </w:rPr>
              <w:t xml:space="preserve"> (the </w:t>
            </w:r>
            <w:r w:rsidR="6A12C0A2" w:rsidRPr="46C850E5">
              <w:rPr>
                <w:rFonts w:ascii="Times New Roman" w:hAnsi="Times New Roman" w:cs="Times New Roman"/>
                <w:sz w:val="24"/>
                <w:szCs w:val="24"/>
              </w:rPr>
              <w:t>“</w:t>
            </w:r>
            <w:r w:rsidR="5CB1B220" w:rsidRPr="46C850E5">
              <w:rPr>
                <w:rFonts w:ascii="Times New Roman" w:hAnsi="Times New Roman" w:cs="Times New Roman"/>
                <w:sz w:val="24"/>
                <w:szCs w:val="24"/>
              </w:rPr>
              <w:t>Rules”)</w:t>
            </w:r>
            <w:r w:rsidR="64F1A349" w:rsidRPr="46C850E5">
              <w:rPr>
                <w:rFonts w:ascii="Times New Roman" w:hAnsi="Times New Roman" w:cs="Times New Roman"/>
                <w:sz w:val="24"/>
                <w:szCs w:val="24"/>
              </w:rPr>
              <w:t>.</w:t>
            </w:r>
            <w:r w:rsidR="344C8148" w:rsidRPr="46C850E5">
              <w:rPr>
                <w:rFonts w:ascii="Times New Roman" w:hAnsi="Times New Roman" w:cs="Times New Roman"/>
                <w:sz w:val="24"/>
                <w:szCs w:val="24"/>
              </w:rPr>
              <w:t xml:space="preserve"> All necessary amendments should be made to </w:t>
            </w:r>
            <w:r w:rsidR="36344676" w:rsidRPr="46C850E5">
              <w:rPr>
                <w:rFonts w:ascii="Times New Roman" w:hAnsi="Times New Roman" w:cs="Times New Roman"/>
                <w:sz w:val="24"/>
                <w:szCs w:val="24"/>
              </w:rPr>
              <w:t>the relevant</w:t>
            </w:r>
            <w:r w:rsidR="344C8148" w:rsidRPr="46C850E5">
              <w:rPr>
                <w:rFonts w:ascii="Times New Roman" w:hAnsi="Times New Roman" w:cs="Times New Roman"/>
                <w:sz w:val="24"/>
                <w:szCs w:val="24"/>
              </w:rPr>
              <w:t xml:space="preserve"> policies and procedures to ensure that </w:t>
            </w:r>
            <w:r w:rsidR="7E7B11EE" w:rsidRPr="46C850E5">
              <w:rPr>
                <w:rFonts w:ascii="Times New Roman" w:hAnsi="Times New Roman" w:cs="Times New Roman"/>
                <w:sz w:val="24"/>
                <w:szCs w:val="24"/>
              </w:rPr>
              <w:t>they</w:t>
            </w:r>
            <w:r w:rsidR="344C8148" w:rsidRPr="46C850E5">
              <w:rPr>
                <w:rFonts w:ascii="Times New Roman" w:hAnsi="Times New Roman" w:cs="Times New Roman"/>
                <w:sz w:val="24"/>
                <w:szCs w:val="24"/>
              </w:rPr>
              <w:t xml:space="preserve"> comply with the requirements prescribed within </w:t>
            </w:r>
            <w:r w:rsidR="2173449A" w:rsidRPr="46C850E5">
              <w:rPr>
                <w:rFonts w:ascii="Times New Roman" w:hAnsi="Times New Roman" w:cs="Times New Roman"/>
                <w:sz w:val="24"/>
                <w:szCs w:val="24"/>
              </w:rPr>
              <w:t>the aforementioned</w:t>
            </w:r>
            <w:r w:rsidR="344C8148" w:rsidRPr="46C850E5">
              <w:rPr>
                <w:rFonts w:ascii="Times New Roman" w:hAnsi="Times New Roman" w:cs="Times New Roman"/>
                <w:sz w:val="24"/>
                <w:szCs w:val="24"/>
              </w:rPr>
              <w:t xml:space="preserve"> Rules.</w:t>
            </w:r>
            <w:r w:rsidR="64F1A349" w:rsidRPr="46C850E5">
              <w:rPr>
                <w:rFonts w:ascii="Times New Roman" w:hAnsi="Times New Roman" w:cs="Times New Roman"/>
                <w:sz w:val="24"/>
                <w:szCs w:val="24"/>
              </w:rPr>
              <w:t xml:space="preserve"> </w:t>
            </w:r>
            <w:r w:rsidR="36344676" w:rsidRPr="46C850E5">
              <w:rPr>
                <w:rFonts w:ascii="Times New Roman" w:hAnsi="Times New Roman" w:cs="Times New Roman"/>
                <w:sz w:val="24"/>
                <w:szCs w:val="24"/>
              </w:rPr>
              <w:t>You</w:t>
            </w:r>
            <w:r w:rsidR="06D10DFE" w:rsidRPr="46C850E5">
              <w:rPr>
                <w:rFonts w:ascii="Times New Roman" w:hAnsi="Times New Roman" w:cs="Times New Roman"/>
                <w:sz w:val="24"/>
                <w:szCs w:val="24"/>
              </w:rPr>
              <w:t xml:space="preserve"> should </w:t>
            </w:r>
            <w:r w:rsidR="14E2F406" w:rsidRPr="46C850E5">
              <w:rPr>
                <w:rFonts w:ascii="Times New Roman" w:hAnsi="Times New Roman" w:cs="Times New Roman"/>
                <w:sz w:val="24"/>
                <w:szCs w:val="24"/>
              </w:rPr>
              <w:t>undertake</w:t>
            </w:r>
            <w:r w:rsidR="06D10DFE" w:rsidRPr="46C850E5">
              <w:rPr>
                <w:rFonts w:ascii="Times New Roman" w:hAnsi="Times New Roman" w:cs="Times New Roman"/>
                <w:sz w:val="24"/>
                <w:szCs w:val="24"/>
              </w:rPr>
              <w:t xml:space="preserve"> </w:t>
            </w:r>
            <w:r w:rsidR="779839BB" w:rsidRPr="46C850E5">
              <w:rPr>
                <w:rFonts w:ascii="Times New Roman" w:hAnsi="Times New Roman" w:cs="Times New Roman"/>
                <w:sz w:val="24"/>
                <w:szCs w:val="24"/>
              </w:rPr>
              <w:t>these</w:t>
            </w:r>
            <w:r w:rsidR="7E7B11EE" w:rsidRPr="46C850E5">
              <w:rPr>
                <w:rFonts w:ascii="Times New Roman" w:hAnsi="Times New Roman" w:cs="Times New Roman"/>
                <w:sz w:val="24"/>
                <w:szCs w:val="24"/>
              </w:rPr>
              <w:t xml:space="preserve"> </w:t>
            </w:r>
            <w:r w:rsidR="164060A5" w:rsidRPr="46C850E5">
              <w:rPr>
                <w:rFonts w:ascii="Times New Roman" w:hAnsi="Times New Roman" w:cs="Times New Roman"/>
                <w:sz w:val="24"/>
                <w:szCs w:val="24"/>
              </w:rPr>
              <w:t>revision</w:t>
            </w:r>
            <w:r w:rsidR="779839BB" w:rsidRPr="46C850E5">
              <w:rPr>
                <w:rFonts w:ascii="Times New Roman" w:hAnsi="Times New Roman" w:cs="Times New Roman"/>
                <w:sz w:val="24"/>
                <w:szCs w:val="24"/>
              </w:rPr>
              <w:t>s</w:t>
            </w:r>
            <w:r w:rsidR="164060A5" w:rsidRPr="46C850E5">
              <w:rPr>
                <w:rFonts w:ascii="Times New Roman" w:hAnsi="Times New Roman" w:cs="Times New Roman"/>
                <w:sz w:val="24"/>
                <w:szCs w:val="24"/>
              </w:rPr>
              <w:t xml:space="preserve"> </w:t>
            </w:r>
            <w:r w:rsidR="31B79280" w:rsidRPr="46C850E5">
              <w:rPr>
                <w:rFonts w:ascii="Times New Roman" w:hAnsi="Times New Roman" w:cs="Times New Roman"/>
                <w:sz w:val="24"/>
                <w:szCs w:val="24"/>
              </w:rPr>
              <w:t>prior to</w:t>
            </w:r>
            <w:r w:rsidR="06D10DFE" w:rsidRPr="46C850E5">
              <w:rPr>
                <w:rFonts w:ascii="Times New Roman" w:hAnsi="Times New Roman" w:cs="Times New Roman"/>
                <w:sz w:val="24"/>
                <w:szCs w:val="24"/>
              </w:rPr>
              <w:t xml:space="preserve"> </w:t>
            </w:r>
            <w:r w:rsidR="779839BB" w:rsidRPr="46C850E5">
              <w:rPr>
                <w:rFonts w:ascii="Times New Roman" w:hAnsi="Times New Roman" w:cs="Times New Roman"/>
                <w:sz w:val="24"/>
                <w:szCs w:val="24"/>
              </w:rPr>
              <w:t xml:space="preserve">submitting </w:t>
            </w:r>
            <w:r w:rsidR="36344676" w:rsidRPr="46C850E5">
              <w:rPr>
                <w:rFonts w:ascii="Times New Roman" w:hAnsi="Times New Roman" w:cs="Times New Roman"/>
                <w:sz w:val="24"/>
                <w:szCs w:val="24"/>
              </w:rPr>
              <w:t xml:space="preserve">your </w:t>
            </w:r>
            <w:r w:rsidR="14E2F406" w:rsidRPr="46C850E5">
              <w:rPr>
                <w:rFonts w:ascii="Times New Roman" w:hAnsi="Times New Roman" w:cs="Times New Roman"/>
                <w:sz w:val="24"/>
                <w:szCs w:val="24"/>
              </w:rPr>
              <w:t>application</w:t>
            </w:r>
            <w:r w:rsidR="05253AC5" w:rsidRPr="46C850E5">
              <w:rPr>
                <w:rFonts w:ascii="Times New Roman" w:hAnsi="Times New Roman" w:cs="Times New Roman"/>
                <w:sz w:val="24"/>
                <w:szCs w:val="24"/>
              </w:rPr>
              <w:t xml:space="preserve">. </w:t>
            </w:r>
          </w:p>
          <w:p w14:paraId="23371457" w14:textId="77777777" w:rsidR="00230348" w:rsidRDefault="00230348" w:rsidP="001D1ACC">
            <w:pPr>
              <w:pStyle w:val="NoSpacing"/>
              <w:tabs>
                <w:tab w:val="left" w:pos="2100"/>
              </w:tabs>
              <w:jc w:val="both"/>
              <w:rPr>
                <w:rFonts w:ascii="Times New Roman" w:hAnsi="Times New Roman" w:cs="Times New Roman"/>
                <w:sz w:val="24"/>
                <w:szCs w:val="24"/>
              </w:rPr>
            </w:pPr>
          </w:p>
          <w:p w14:paraId="7FE29A7B" w14:textId="60CBE432" w:rsidR="00FA7BDF" w:rsidRDefault="00FA7BDF" w:rsidP="001D1ACC">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w:t>
            </w:r>
            <w:r w:rsidR="00906BF4">
              <w:rPr>
                <w:rFonts w:ascii="Times New Roman" w:hAnsi="Times New Roman" w:cs="Times New Roman"/>
                <w:sz w:val="24"/>
                <w:szCs w:val="24"/>
              </w:rPr>
              <w:t>F</w:t>
            </w:r>
            <w:r>
              <w:rPr>
                <w:rFonts w:ascii="Times New Roman" w:hAnsi="Times New Roman" w:cs="Times New Roman"/>
                <w:sz w:val="24"/>
                <w:szCs w:val="24"/>
              </w:rPr>
              <w:t xml:space="preserve"> </w:t>
            </w:r>
            <w:r w:rsidR="00DF0BA2">
              <w:rPr>
                <w:rFonts w:ascii="Times New Roman" w:hAnsi="Times New Roman" w:cs="Times New Roman"/>
                <w:sz w:val="24"/>
                <w:szCs w:val="24"/>
              </w:rPr>
              <w:t xml:space="preserve">includes a </w:t>
            </w:r>
            <w:r w:rsidR="001D1ACC">
              <w:rPr>
                <w:rFonts w:ascii="Times New Roman" w:hAnsi="Times New Roman" w:cs="Times New Roman"/>
                <w:sz w:val="24"/>
                <w:szCs w:val="24"/>
              </w:rPr>
              <w:t>c</w:t>
            </w:r>
            <w:r w:rsidR="00DF0BA2">
              <w:rPr>
                <w:rFonts w:ascii="Times New Roman" w:hAnsi="Times New Roman" w:cs="Times New Roman"/>
                <w:sz w:val="24"/>
                <w:szCs w:val="24"/>
              </w:rPr>
              <w:t xml:space="preserve">hecklist and </w:t>
            </w:r>
            <w:r w:rsidR="001D1ACC">
              <w:rPr>
                <w:rFonts w:ascii="Times New Roman" w:hAnsi="Times New Roman" w:cs="Times New Roman"/>
                <w:sz w:val="24"/>
                <w:szCs w:val="24"/>
              </w:rPr>
              <w:t>d</w:t>
            </w:r>
            <w:r w:rsidR="00DF0BA2">
              <w:rPr>
                <w:rFonts w:ascii="Times New Roman" w:hAnsi="Times New Roman" w:cs="Times New Roman"/>
                <w:sz w:val="24"/>
                <w:szCs w:val="24"/>
              </w:rPr>
              <w:t xml:space="preserve">eclaration which </w:t>
            </w:r>
            <w:r w:rsidR="00F42BDD">
              <w:rPr>
                <w:rFonts w:ascii="Times New Roman" w:hAnsi="Times New Roman" w:cs="Times New Roman"/>
                <w:sz w:val="24"/>
                <w:szCs w:val="24"/>
              </w:rPr>
              <w:t>s</w:t>
            </w:r>
            <w:r>
              <w:rPr>
                <w:rFonts w:ascii="Times New Roman" w:hAnsi="Times New Roman" w:cs="Times New Roman"/>
                <w:sz w:val="24"/>
                <w:szCs w:val="24"/>
              </w:rPr>
              <w:t xml:space="preserve">ets out the documents and information that all </w:t>
            </w:r>
            <w:r w:rsidR="00431CBA">
              <w:rPr>
                <w:rFonts w:ascii="Times New Roman" w:hAnsi="Times New Roman" w:cs="Times New Roman"/>
                <w:sz w:val="24"/>
                <w:szCs w:val="24"/>
              </w:rPr>
              <w:t>a</w:t>
            </w:r>
            <w:r>
              <w:rPr>
                <w:rFonts w:ascii="Times New Roman" w:hAnsi="Times New Roman" w:cs="Times New Roman"/>
                <w:sz w:val="24"/>
                <w:szCs w:val="24"/>
              </w:rPr>
              <w:t>pplicants are required to complete and include as part of the application.</w:t>
            </w:r>
            <w:r w:rsidR="009A766A">
              <w:rPr>
                <w:rFonts w:ascii="Times New Roman" w:hAnsi="Times New Roman" w:cs="Times New Roman"/>
                <w:sz w:val="24"/>
                <w:szCs w:val="24"/>
              </w:rPr>
              <w:t xml:space="preserve">  Within this is a requirement </w:t>
            </w:r>
            <w:r w:rsidR="00FB52AD">
              <w:rPr>
                <w:rFonts w:ascii="Times New Roman" w:hAnsi="Times New Roman" w:cs="Times New Roman"/>
                <w:sz w:val="24"/>
                <w:szCs w:val="24"/>
              </w:rPr>
              <w:t xml:space="preserve">to confirm that the Applicant </w:t>
            </w:r>
            <w:r w:rsidR="00DF0BA2">
              <w:rPr>
                <w:rFonts w:ascii="Times New Roman" w:hAnsi="Times New Roman" w:cs="Times New Roman"/>
                <w:sz w:val="24"/>
                <w:szCs w:val="24"/>
              </w:rPr>
              <w:t xml:space="preserve">has reviewed all relevant policies and procedures and made any necessary amendments to ensure that they are compliant. </w:t>
            </w:r>
          </w:p>
          <w:p w14:paraId="66C72546" w14:textId="77777777" w:rsidR="00FA7BDF" w:rsidRDefault="00FA7BDF" w:rsidP="001D1ACC">
            <w:pPr>
              <w:pStyle w:val="NoSpacing"/>
              <w:jc w:val="both"/>
              <w:rPr>
                <w:rFonts w:ascii="Times New Roman" w:hAnsi="Times New Roman" w:cs="Times New Roman"/>
                <w:sz w:val="24"/>
                <w:szCs w:val="24"/>
              </w:rPr>
            </w:pPr>
          </w:p>
          <w:p w14:paraId="73CE2941" w14:textId="77777777" w:rsidR="00530969" w:rsidRPr="00530969" w:rsidRDefault="00530969" w:rsidP="001D1ACC">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 xml:space="preserve">Please complete all sections as fully as possible, attaching appendices where appropriate.  </w:t>
            </w:r>
          </w:p>
          <w:p w14:paraId="0902104D" w14:textId="77777777" w:rsidR="00530969" w:rsidRPr="00530969" w:rsidRDefault="00530969" w:rsidP="001D1ACC">
            <w:pPr>
              <w:pStyle w:val="NoSpacing"/>
              <w:jc w:val="both"/>
              <w:rPr>
                <w:rFonts w:ascii="Times New Roman" w:hAnsi="Times New Roman" w:cs="Times New Roman"/>
                <w:b/>
                <w:bCs/>
                <w:iCs/>
                <w:sz w:val="24"/>
                <w:szCs w:val="24"/>
              </w:rPr>
            </w:pPr>
          </w:p>
          <w:p w14:paraId="29330017" w14:textId="47119807" w:rsidR="008B035A" w:rsidRPr="00530969" w:rsidRDefault="00D3654C" w:rsidP="001D1ACC">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Please note that your licence application will not be considered until it is fully complete.</w:t>
            </w:r>
            <w:r w:rsidRPr="00530969">
              <w:rPr>
                <w:rFonts w:ascii="Times New Roman" w:hAnsi="Times New Roman" w:cs="Times New Roman"/>
                <w:b/>
                <w:bCs/>
                <w:sz w:val="24"/>
                <w:szCs w:val="24"/>
              </w:rPr>
              <w:t xml:space="preserve"> </w:t>
            </w:r>
          </w:p>
          <w:p w14:paraId="7E6813A5" w14:textId="1760B84D" w:rsidR="00216E8D" w:rsidRPr="00216E8D" w:rsidRDefault="00216E8D" w:rsidP="00530969">
            <w:pPr>
              <w:pStyle w:val="NoSpacing"/>
              <w:jc w:val="both"/>
              <w:rPr>
                <w:rFonts w:ascii="Times New Roman" w:hAnsi="Times New Roman" w:cs="Times New Roman"/>
                <w:sz w:val="24"/>
                <w:szCs w:val="24"/>
              </w:rPr>
            </w:pPr>
          </w:p>
        </w:tc>
      </w:tr>
    </w:tbl>
    <w:p w14:paraId="1B47B343" w14:textId="25687DC5" w:rsidR="00C57A6D" w:rsidRPr="00022E04" w:rsidRDefault="003B5EED" w:rsidP="00022E04">
      <w:pPr>
        <w:pStyle w:val="NoSpacing"/>
        <w:jc w:val="both"/>
        <w:rPr>
          <w:rFonts w:ascii="Times New Roman" w:hAnsi="Times New Roman" w:cs="Times New Roman"/>
          <w:sz w:val="24"/>
          <w:szCs w:val="24"/>
        </w:rPr>
      </w:pPr>
      <w:r w:rsidRPr="00022E04">
        <w:rPr>
          <w:rFonts w:ascii="Times New Roman" w:hAnsi="Times New Roman" w:cs="Times New Roman"/>
          <w:sz w:val="24"/>
          <w:szCs w:val="24"/>
        </w:rPr>
        <w:lastRenderedPageBreak/>
        <w:t>Please indicate below the typ</w:t>
      </w:r>
      <w:r w:rsidR="006D1E6A" w:rsidRPr="00022E04">
        <w:rPr>
          <w:rFonts w:ascii="Times New Roman" w:hAnsi="Times New Roman" w:cs="Times New Roman"/>
          <w:sz w:val="24"/>
          <w:szCs w:val="24"/>
        </w:rPr>
        <w:t>e</w:t>
      </w:r>
      <w:r w:rsidR="002325CA">
        <w:rPr>
          <w:rFonts w:ascii="Times New Roman" w:hAnsi="Times New Roman" w:cs="Times New Roman"/>
          <w:sz w:val="24"/>
          <w:szCs w:val="24"/>
        </w:rPr>
        <w:t>(s)</w:t>
      </w:r>
      <w:r w:rsidRPr="00022E04">
        <w:rPr>
          <w:rFonts w:ascii="Times New Roman" w:hAnsi="Times New Roman" w:cs="Times New Roman"/>
          <w:sz w:val="24"/>
          <w:szCs w:val="24"/>
        </w:rPr>
        <w:t xml:space="preserve"> of </w:t>
      </w:r>
      <w:r w:rsidR="00E00353">
        <w:rPr>
          <w:rFonts w:ascii="Times New Roman" w:hAnsi="Times New Roman" w:cs="Times New Roman"/>
          <w:sz w:val="24"/>
          <w:szCs w:val="24"/>
        </w:rPr>
        <w:t>LCF</w:t>
      </w:r>
      <w:r w:rsidR="009C22E3">
        <w:rPr>
          <w:rFonts w:ascii="Times New Roman" w:hAnsi="Times New Roman" w:cs="Times New Roman"/>
          <w:sz w:val="24"/>
          <w:szCs w:val="24"/>
        </w:rPr>
        <w:t xml:space="preserve"> </w:t>
      </w:r>
      <w:r w:rsidRPr="00022E04">
        <w:rPr>
          <w:rFonts w:ascii="Times New Roman" w:hAnsi="Times New Roman" w:cs="Times New Roman"/>
          <w:sz w:val="24"/>
          <w:szCs w:val="24"/>
        </w:rPr>
        <w:t xml:space="preserve">licence </w:t>
      </w:r>
      <w:r w:rsidR="001E66F2">
        <w:rPr>
          <w:rFonts w:ascii="Times New Roman" w:hAnsi="Times New Roman" w:cs="Times New Roman"/>
          <w:sz w:val="24"/>
          <w:szCs w:val="24"/>
        </w:rPr>
        <w:t>for</w:t>
      </w:r>
      <w:r w:rsidR="00A66A60">
        <w:rPr>
          <w:rFonts w:ascii="Times New Roman" w:hAnsi="Times New Roman" w:cs="Times New Roman"/>
          <w:sz w:val="24"/>
          <w:szCs w:val="24"/>
        </w:rPr>
        <w:t xml:space="preserve"> which you are </w:t>
      </w:r>
      <w:r w:rsidRPr="00022E04">
        <w:rPr>
          <w:rFonts w:ascii="Times New Roman" w:hAnsi="Times New Roman" w:cs="Times New Roman"/>
          <w:sz w:val="24"/>
          <w:szCs w:val="24"/>
        </w:rPr>
        <w:t>appl</w:t>
      </w:r>
      <w:r w:rsidR="00A66A60">
        <w:rPr>
          <w:rFonts w:ascii="Times New Roman" w:hAnsi="Times New Roman" w:cs="Times New Roman"/>
          <w:sz w:val="24"/>
          <w:szCs w:val="24"/>
        </w:rPr>
        <w:t>ying</w:t>
      </w:r>
      <w:r w:rsidRPr="00022E04">
        <w:rPr>
          <w:rFonts w:ascii="Times New Roman" w:hAnsi="Times New Roman" w:cs="Times New Roman"/>
          <w:sz w:val="24"/>
          <w:szCs w:val="24"/>
        </w:rPr>
        <w:t>:</w:t>
      </w:r>
    </w:p>
    <w:p w14:paraId="7E45C2DC" w14:textId="2DE20428" w:rsidR="002A14C4" w:rsidRPr="00022E04" w:rsidRDefault="002A14C4" w:rsidP="00022E04">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C57A6D" w:rsidRPr="00022E04" w14:paraId="2A2065CF" w14:textId="77777777" w:rsidTr="46C850E5">
        <w:tc>
          <w:tcPr>
            <w:tcW w:w="8222" w:type="dxa"/>
          </w:tcPr>
          <w:p w14:paraId="51D4D692" w14:textId="3D4E0FA4"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Credit </w:t>
            </w:r>
            <w:r w:rsidR="001D1ACC">
              <w:rPr>
                <w:rFonts w:ascii="Times New Roman" w:hAnsi="Times New Roman" w:cs="Times New Roman"/>
                <w:sz w:val="24"/>
                <w:szCs w:val="24"/>
              </w:rPr>
              <w:t>p</w:t>
            </w:r>
            <w:r w:rsidRPr="00022E04">
              <w:rPr>
                <w:rFonts w:ascii="Times New Roman" w:hAnsi="Times New Roman" w:cs="Times New Roman"/>
                <w:sz w:val="24"/>
                <w:szCs w:val="24"/>
              </w:rPr>
              <w:t>rovision</w:t>
            </w:r>
            <w:r w:rsidR="00A54361">
              <w:rPr>
                <w:rFonts w:ascii="Times New Roman" w:hAnsi="Times New Roman" w:cs="Times New Roman"/>
                <w:sz w:val="24"/>
                <w:szCs w:val="24"/>
              </w:rPr>
              <w:t xml:space="preserve"> </w:t>
            </w:r>
            <w:r w:rsidR="004551D3">
              <w:rPr>
                <w:rFonts w:ascii="Times New Roman" w:hAnsi="Times New Roman" w:cs="Times New Roman"/>
                <w:sz w:val="24"/>
                <w:szCs w:val="24"/>
              </w:rPr>
              <w:t xml:space="preserve">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 xml:space="preserve">greements </w:t>
            </w:r>
            <w:r w:rsidR="00A54361">
              <w:rPr>
                <w:rFonts w:ascii="Times New Roman" w:hAnsi="Times New Roman" w:cs="Times New Roman"/>
                <w:sz w:val="24"/>
                <w:szCs w:val="24"/>
              </w:rPr>
              <w:t>(Part I</w:t>
            </w:r>
            <w:r w:rsidR="003A570A">
              <w:rPr>
                <w:rFonts w:ascii="Times New Roman" w:hAnsi="Times New Roman" w:cs="Times New Roman"/>
                <w:sz w:val="24"/>
                <w:szCs w:val="24"/>
              </w:rPr>
              <w:t>I</w:t>
            </w:r>
            <w:r w:rsidR="00A54361">
              <w:rPr>
                <w:rFonts w:ascii="Times New Roman" w:hAnsi="Times New Roman" w:cs="Times New Roman"/>
                <w:sz w:val="24"/>
                <w:szCs w:val="24"/>
              </w:rPr>
              <w:t>)</w:t>
            </w:r>
          </w:p>
        </w:tc>
        <w:sdt>
          <w:sdtPr>
            <w:rPr>
              <w:rFonts w:ascii="Times New Roman" w:hAnsi="Times New Roman" w:cs="Times New Roman"/>
              <w:sz w:val="24"/>
              <w:szCs w:val="24"/>
            </w:rPr>
            <w:id w:val="-150131587"/>
            <w14:checkbox>
              <w14:checked w14:val="0"/>
              <w14:checkedState w14:val="2612" w14:font="MS Gothic"/>
              <w14:uncheckedState w14:val="2610" w14:font="MS Gothic"/>
            </w14:checkbox>
          </w:sdtPr>
          <w:sdtEndPr/>
          <w:sdtContent>
            <w:tc>
              <w:tcPr>
                <w:tcW w:w="1242" w:type="dxa"/>
                <w:vAlign w:val="center"/>
              </w:tcPr>
              <w:p w14:paraId="6D387654" w14:textId="2A82EF65" w:rsidR="00C57A6D" w:rsidRPr="00022E04" w:rsidRDefault="00CA68FF"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4754EAD8" w14:textId="77777777" w:rsidTr="46C850E5">
        <w:tc>
          <w:tcPr>
            <w:tcW w:w="8222" w:type="dxa"/>
          </w:tcPr>
          <w:p w14:paraId="37EE8241" w14:textId="5AA3D861"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Services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ncillary to </w:t>
            </w:r>
            <w:r w:rsidR="001D1ACC">
              <w:rPr>
                <w:rFonts w:ascii="Times New Roman" w:hAnsi="Times New Roman" w:cs="Times New Roman"/>
                <w:sz w:val="24"/>
                <w:szCs w:val="24"/>
              </w:rPr>
              <w:t>c</w:t>
            </w:r>
            <w:r w:rsidRPr="00022E04">
              <w:rPr>
                <w:rFonts w:ascii="Times New Roman" w:hAnsi="Times New Roman" w:cs="Times New Roman"/>
                <w:sz w:val="24"/>
                <w:szCs w:val="24"/>
              </w:rPr>
              <w:t>redit</w:t>
            </w:r>
            <w:r w:rsidR="004551D3">
              <w:rPr>
                <w:rFonts w:ascii="Times New Roman" w:hAnsi="Times New Roman" w:cs="Times New Roman"/>
                <w:sz w:val="24"/>
                <w:szCs w:val="24"/>
              </w:rPr>
              <w:t xml:space="preserve"> 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greements</w:t>
            </w:r>
            <w:r w:rsidR="00A54361">
              <w:rPr>
                <w:rFonts w:ascii="Times New Roman" w:hAnsi="Times New Roman" w:cs="Times New Roman"/>
                <w:sz w:val="24"/>
                <w:szCs w:val="24"/>
              </w:rPr>
              <w:t xml:space="preserve"> (Part </w:t>
            </w:r>
            <w:r w:rsidR="003A570A">
              <w:rPr>
                <w:rFonts w:ascii="Times New Roman" w:hAnsi="Times New Roman" w:cs="Times New Roman"/>
                <w:sz w:val="24"/>
                <w:szCs w:val="24"/>
              </w:rPr>
              <w:t>I</w:t>
            </w:r>
            <w:r w:rsidR="00A54361">
              <w:rPr>
                <w:rFonts w:ascii="Times New Roman" w:hAnsi="Times New Roman" w:cs="Times New Roman"/>
                <w:sz w:val="24"/>
                <w:szCs w:val="24"/>
              </w:rPr>
              <w:t>I)</w:t>
            </w:r>
          </w:p>
        </w:tc>
        <w:sdt>
          <w:sdtPr>
            <w:rPr>
              <w:rFonts w:ascii="Times New Roman" w:hAnsi="Times New Roman" w:cs="Times New Roman"/>
              <w:sz w:val="24"/>
              <w:szCs w:val="24"/>
            </w:rPr>
            <w:id w:val="-156537172"/>
            <w14:checkbox>
              <w14:checked w14:val="0"/>
              <w14:checkedState w14:val="2612" w14:font="MS Gothic"/>
              <w14:uncheckedState w14:val="2610" w14:font="MS Gothic"/>
            </w14:checkbox>
          </w:sdtPr>
          <w:sdtEndPr/>
          <w:sdtContent>
            <w:tc>
              <w:tcPr>
                <w:tcW w:w="1242" w:type="dxa"/>
                <w:vAlign w:val="center"/>
              </w:tcPr>
              <w:p w14:paraId="5407B91A" w14:textId="3D602B5B" w:rsidR="00C57A6D" w:rsidRPr="00022E04" w:rsidRDefault="00A66A60"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3E4A8F7A" w14:textId="77777777" w:rsidTr="46C850E5">
        <w:tc>
          <w:tcPr>
            <w:tcW w:w="8222" w:type="dxa"/>
          </w:tcPr>
          <w:p w14:paraId="1FC2367D" w14:textId="3C625A32"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Financial </w:t>
            </w:r>
            <w:r w:rsidR="001D1ACC">
              <w:rPr>
                <w:rFonts w:ascii="Times New Roman" w:hAnsi="Times New Roman" w:cs="Times New Roman"/>
                <w:sz w:val="24"/>
                <w:szCs w:val="24"/>
              </w:rPr>
              <w:t>f</w:t>
            </w:r>
            <w:r w:rsidRPr="00022E04">
              <w:rPr>
                <w:rFonts w:ascii="Times New Roman" w:hAnsi="Times New Roman" w:cs="Times New Roman"/>
                <w:sz w:val="24"/>
                <w:szCs w:val="24"/>
              </w:rPr>
              <w:t xml:space="preserve">irm </w:t>
            </w:r>
            <w:r w:rsidR="001D1ACC">
              <w:rPr>
                <w:rFonts w:ascii="Times New Roman" w:hAnsi="Times New Roman" w:cs="Times New Roman"/>
                <w:sz w:val="24"/>
                <w:szCs w:val="24"/>
              </w:rPr>
              <w:t>b</w:t>
            </w:r>
            <w:r w:rsidRPr="00022E04">
              <w:rPr>
                <w:rFonts w:ascii="Times New Roman" w:hAnsi="Times New Roman" w:cs="Times New Roman"/>
                <w:sz w:val="24"/>
                <w:szCs w:val="24"/>
              </w:rPr>
              <w:t>usiness</w:t>
            </w:r>
            <w:r w:rsidR="00A54361">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FFB</w:t>
            </w:r>
            <w:r w:rsidR="00A54361">
              <w:rPr>
                <w:rFonts w:ascii="Times New Roman" w:hAnsi="Times New Roman" w:cs="Times New Roman"/>
                <w:sz w:val="24"/>
                <w:szCs w:val="24"/>
              </w:rPr>
              <w:t>)</w:t>
            </w:r>
          </w:p>
        </w:tc>
        <w:sdt>
          <w:sdtPr>
            <w:rPr>
              <w:rFonts w:ascii="Times New Roman" w:hAnsi="Times New Roman" w:cs="Times New Roman"/>
              <w:sz w:val="24"/>
              <w:szCs w:val="24"/>
            </w:rPr>
            <w:id w:val="1008024308"/>
            <w14:checkbox>
              <w14:checked w14:val="0"/>
              <w14:checkedState w14:val="2612" w14:font="MS Gothic"/>
              <w14:uncheckedState w14:val="2610" w14:font="MS Gothic"/>
            </w14:checkbox>
          </w:sdtPr>
          <w:sdtEndPr/>
          <w:sdtContent>
            <w:tc>
              <w:tcPr>
                <w:tcW w:w="1242" w:type="dxa"/>
                <w:vAlign w:val="center"/>
              </w:tcPr>
              <w:p w14:paraId="78B120F7" w14:textId="49BB122E"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07DD73B3" w14:textId="77777777" w:rsidTr="46C850E5">
        <w:tc>
          <w:tcPr>
            <w:tcW w:w="8222" w:type="dxa"/>
          </w:tcPr>
          <w:p w14:paraId="4D6F1CF4" w14:textId="3FCE7793" w:rsidR="00C57A6D" w:rsidRPr="00022E04" w:rsidRDefault="00E8196A"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Virtual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sset </w:t>
            </w:r>
            <w:r w:rsidR="001D1ACC">
              <w:rPr>
                <w:rFonts w:ascii="Times New Roman" w:hAnsi="Times New Roman" w:cs="Times New Roman"/>
                <w:sz w:val="24"/>
                <w:szCs w:val="24"/>
              </w:rPr>
              <w:t>s</w:t>
            </w:r>
            <w:r w:rsidRPr="00022E04">
              <w:rPr>
                <w:rFonts w:ascii="Times New Roman" w:hAnsi="Times New Roman" w:cs="Times New Roman"/>
                <w:sz w:val="24"/>
                <w:szCs w:val="24"/>
              </w:rPr>
              <w:t xml:space="preserve">ervice </w:t>
            </w:r>
            <w:r w:rsidR="001D1ACC">
              <w:rPr>
                <w:rFonts w:ascii="Times New Roman" w:hAnsi="Times New Roman" w:cs="Times New Roman"/>
                <w:sz w:val="24"/>
                <w:szCs w:val="24"/>
              </w:rPr>
              <w:t>p</w:t>
            </w:r>
            <w:r w:rsidRPr="00022E04">
              <w:rPr>
                <w:rFonts w:ascii="Times New Roman" w:hAnsi="Times New Roman" w:cs="Times New Roman"/>
                <w:sz w:val="24"/>
                <w:szCs w:val="24"/>
              </w:rPr>
              <w:t>rovider</w:t>
            </w:r>
            <w:r>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VASP</w:t>
            </w:r>
            <w:r>
              <w:rPr>
                <w:rFonts w:ascii="Times New Roman" w:hAnsi="Times New Roman" w:cs="Times New Roman"/>
                <w:sz w:val="24"/>
                <w:szCs w:val="24"/>
              </w:rPr>
              <w:t>)</w:t>
            </w:r>
          </w:p>
        </w:tc>
        <w:sdt>
          <w:sdtPr>
            <w:rPr>
              <w:rFonts w:ascii="Times New Roman" w:hAnsi="Times New Roman" w:cs="Times New Roman"/>
              <w:sz w:val="24"/>
              <w:szCs w:val="24"/>
            </w:rPr>
            <w:id w:val="-1225289756"/>
            <w14:checkbox>
              <w14:checked w14:val="0"/>
              <w14:checkedState w14:val="2612" w14:font="MS Gothic"/>
              <w14:uncheckedState w14:val="2610" w14:font="MS Gothic"/>
            </w14:checkbox>
          </w:sdtPr>
          <w:sdtEndPr/>
          <w:sdtContent>
            <w:tc>
              <w:tcPr>
                <w:tcW w:w="1242" w:type="dxa"/>
                <w:vAlign w:val="center"/>
              </w:tcPr>
              <w:p w14:paraId="3AB68A1E" w14:textId="45744F39"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5525D63B" w14:textId="77777777" w:rsidTr="46C850E5">
        <w:tc>
          <w:tcPr>
            <w:tcW w:w="8222" w:type="dxa"/>
          </w:tcPr>
          <w:p w14:paraId="55AC427D" w14:textId="35158C3B" w:rsidR="00C57A6D" w:rsidRPr="00E8196A" w:rsidRDefault="6EF14D69" w:rsidP="00E8196A">
            <w:pPr>
              <w:pStyle w:val="NoSpacing"/>
              <w:numPr>
                <w:ilvl w:val="0"/>
                <w:numId w:val="36"/>
              </w:numPr>
              <w:jc w:val="both"/>
              <w:rPr>
                <w:rFonts w:ascii="Times New Roman" w:hAnsi="Times New Roman" w:cs="Times New Roman"/>
                <w:sz w:val="24"/>
                <w:szCs w:val="24"/>
                <w:lang w:val="en-US"/>
              </w:rPr>
            </w:pPr>
            <w:r w:rsidRPr="46C850E5">
              <w:rPr>
                <w:rFonts w:ascii="Times New Roman" w:hAnsi="Times New Roman" w:cs="Times New Roman"/>
                <w:sz w:val="24"/>
                <w:szCs w:val="24"/>
              </w:rPr>
              <w:t xml:space="preserve">Provision of </w:t>
            </w:r>
            <w:r w:rsidR="5C4C233A" w:rsidRPr="46C850E5">
              <w:rPr>
                <w:rFonts w:ascii="Times New Roman" w:hAnsi="Times New Roman" w:cs="Times New Roman"/>
                <w:sz w:val="24"/>
                <w:szCs w:val="24"/>
              </w:rPr>
              <w:t>f</w:t>
            </w:r>
            <w:r w:rsidRPr="46C850E5">
              <w:rPr>
                <w:rFonts w:ascii="Times New Roman" w:hAnsi="Times New Roman" w:cs="Times New Roman"/>
                <w:sz w:val="24"/>
                <w:szCs w:val="24"/>
              </w:rPr>
              <w:t xml:space="preserve">inancial </w:t>
            </w:r>
            <w:r w:rsidR="5C4C233A" w:rsidRPr="46C850E5">
              <w:rPr>
                <w:rFonts w:ascii="Times New Roman" w:hAnsi="Times New Roman" w:cs="Times New Roman"/>
                <w:sz w:val="24"/>
                <w:szCs w:val="24"/>
              </w:rPr>
              <w:t>p</w:t>
            </w:r>
            <w:r w:rsidRPr="46C850E5">
              <w:rPr>
                <w:rFonts w:ascii="Times New Roman" w:hAnsi="Times New Roman" w:cs="Times New Roman"/>
                <w:sz w:val="24"/>
                <w:szCs w:val="24"/>
              </w:rPr>
              <w:t>latform</w:t>
            </w:r>
            <w:r w:rsidR="7EABA65D" w:rsidRPr="46C850E5">
              <w:rPr>
                <w:rFonts w:ascii="Times New Roman" w:hAnsi="Times New Roman" w:cs="Times New Roman"/>
                <w:sz w:val="24"/>
                <w:szCs w:val="24"/>
              </w:rPr>
              <w:t>s</w:t>
            </w:r>
            <w:r w:rsidRPr="46C850E5">
              <w:rPr>
                <w:rFonts w:ascii="Times New Roman" w:hAnsi="Times New Roman" w:cs="Times New Roman"/>
                <w:sz w:val="24"/>
                <w:szCs w:val="24"/>
              </w:rPr>
              <w:t xml:space="preserve"> and </w:t>
            </w:r>
            <w:r w:rsidR="5C4C233A" w:rsidRPr="46C850E5">
              <w:rPr>
                <w:rFonts w:ascii="Times New Roman" w:hAnsi="Times New Roman" w:cs="Times New Roman"/>
                <w:sz w:val="24"/>
                <w:szCs w:val="24"/>
              </w:rPr>
              <w:t>i</w:t>
            </w:r>
            <w:r w:rsidRPr="46C850E5">
              <w:rPr>
                <w:rFonts w:ascii="Times New Roman" w:hAnsi="Times New Roman" w:cs="Times New Roman"/>
                <w:sz w:val="24"/>
                <w:szCs w:val="24"/>
              </w:rPr>
              <w:t>ntermediation</w:t>
            </w:r>
            <w:r w:rsidR="01ACDE2F" w:rsidRPr="46C850E5">
              <w:rPr>
                <w:rFonts w:ascii="Times New Roman" w:hAnsi="Times New Roman" w:cs="Times New Roman"/>
                <w:sz w:val="24"/>
                <w:szCs w:val="24"/>
              </w:rPr>
              <w:t>, etc.</w:t>
            </w:r>
            <w:r w:rsidRPr="46C850E5">
              <w:rPr>
                <w:rFonts w:ascii="Times New Roman" w:hAnsi="Times New Roman" w:cs="Times New Roman"/>
                <w:sz w:val="24"/>
                <w:szCs w:val="24"/>
              </w:rPr>
              <w:t xml:space="preserve"> (Part IV)</w:t>
            </w:r>
          </w:p>
        </w:tc>
        <w:sdt>
          <w:sdtPr>
            <w:rPr>
              <w:rFonts w:ascii="Times New Roman" w:hAnsi="Times New Roman" w:cs="Times New Roman"/>
              <w:sz w:val="24"/>
              <w:szCs w:val="24"/>
            </w:rPr>
            <w:id w:val="1529595115"/>
            <w14:checkbox>
              <w14:checked w14:val="0"/>
              <w14:checkedState w14:val="2612" w14:font="MS Gothic"/>
              <w14:uncheckedState w14:val="2610" w14:font="MS Gothic"/>
            </w14:checkbox>
          </w:sdtPr>
          <w:sdtEndPr/>
          <w:sdtContent>
            <w:tc>
              <w:tcPr>
                <w:tcW w:w="1242" w:type="dxa"/>
                <w:vAlign w:val="center"/>
              </w:tcPr>
              <w:p w14:paraId="4C7F928C" w14:textId="27746E98"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17BCBE16" w14:textId="025C36F3" w:rsidR="0055165D" w:rsidRDefault="0055165D" w:rsidP="0055165D">
      <w:pPr>
        <w:pStyle w:val="NoSpacing"/>
        <w:jc w:val="both"/>
        <w:rPr>
          <w:rFonts w:ascii="Times New Roman" w:eastAsia="Times New Roman" w:hAnsi="Times New Roman" w:cs="Times New Roman"/>
          <w:b/>
          <w:bCs/>
          <w:sz w:val="24"/>
          <w:szCs w:val="24"/>
        </w:rPr>
      </w:pPr>
      <w:r w:rsidRPr="00302843">
        <w:rPr>
          <w:rFonts w:ascii="Times New Roman" w:eastAsia="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9180"/>
      </w:tblGrid>
      <w:tr w:rsidR="0055165D" w14:paraId="7982A76A" w14:textId="77777777" w:rsidTr="0055165D">
        <w:tc>
          <w:tcPr>
            <w:tcW w:w="9180" w:type="dxa"/>
            <w:shd w:val="clear" w:color="auto" w:fill="DEEAF6" w:themeFill="accent1" w:themeFillTint="33"/>
          </w:tcPr>
          <w:p w14:paraId="63367196" w14:textId="77777777" w:rsidR="0055165D" w:rsidRDefault="0055165D" w:rsidP="0055165D">
            <w:pPr>
              <w:pStyle w:val="NoSpacing"/>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requirement under </w:t>
            </w:r>
            <w:hyperlink r:id="rId14" w:history="1">
              <w:r w:rsidRPr="004C1B95">
                <w:rPr>
                  <w:rStyle w:val="Hyperlink"/>
                  <w:rFonts w:ascii="Times New Roman" w:hAnsi="Times New Roman" w:cs="Times New Roman"/>
                  <w:i/>
                  <w:iCs/>
                  <w:sz w:val="24"/>
                  <w:szCs w:val="24"/>
                </w:rPr>
                <w:t>The Criminal Justice (Proceeds of Crime) (Bailiwick of Guernsey) Law</w:t>
              </w:r>
            </w:hyperlink>
            <w:r>
              <w:rPr>
                <w:rFonts w:eastAsia="Times New Roman"/>
              </w:rPr>
              <w:t xml:space="preserve"> </w:t>
            </w:r>
            <w:r w:rsidRPr="00411A7F">
              <w:rPr>
                <w:rFonts w:ascii="Times New Roman" w:eastAsia="Times New Roman" w:hAnsi="Times New Roman" w:cs="Times New Roman"/>
                <w:sz w:val="24"/>
                <w:szCs w:val="24"/>
              </w:rPr>
              <w:t>for regulated financial services businesses to register with the Commission where they are carrying out the following financial services business:</w:t>
            </w:r>
          </w:p>
          <w:p w14:paraId="3AB08154"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Operating a money service business (including, without limitation, a business providing money or value transmission services, currency exchange (bureau de change) and cheque cashing); or </w:t>
            </w:r>
          </w:p>
          <w:p w14:paraId="205E3455"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Facilitating or transmitting money or value through an informal money or value transfer system or network; or</w:t>
            </w:r>
          </w:p>
          <w:p w14:paraId="590A58ED"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Money broking; or </w:t>
            </w:r>
          </w:p>
          <w:p w14:paraId="7D0250D7" w14:textId="77777777" w:rsidR="0055165D" w:rsidRPr="00A455B2" w:rsidRDefault="0055165D" w:rsidP="0055165D">
            <w:pPr>
              <w:pStyle w:val="NoSpacing"/>
              <w:numPr>
                <w:ilvl w:val="0"/>
                <w:numId w:val="48"/>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Money changing. </w:t>
            </w:r>
          </w:p>
          <w:p w14:paraId="5CE432A7" w14:textId="77777777" w:rsidR="0055165D" w:rsidRDefault="0055165D" w:rsidP="0055165D">
            <w:pPr>
              <w:pStyle w:val="NoSpacing"/>
              <w:spacing w:after="60"/>
              <w:jc w:val="both"/>
              <w:rPr>
                <w:rFonts w:eastAsia="Times New Roman"/>
              </w:rPr>
            </w:pPr>
          </w:p>
          <w:p w14:paraId="397815E6" w14:textId="55013533" w:rsidR="0055165D" w:rsidRDefault="0055165D" w:rsidP="0055165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registration does </w:t>
            </w:r>
            <w:r w:rsidRPr="002B4025">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  </w:t>
            </w:r>
          </w:p>
          <w:p w14:paraId="4EECDB3E" w14:textId="77777777" w:rsidR="0055165D" w:rsidRDefault="0055165D" w:rsidP="0055165D">
            <w:pPr>
              <w:pStyle w:val="NoSpacing"/>
              <w:jc w:val="both"/>
              <w:rPr>
                <w:rFonts w:ascii="Times New Roman" w:eastAsia="Times New Roman" w:hAnsi="Times New Roman" w:cs="Times New Roman"/>
                <w:sz w:val="24"/>
                <w:szCs w:val="24"/>
              </w:rPr>
            </w:pPr>
          </w:p>
          <w:p w14:paraId="50A4EDEE" w14:textId="0282FC91" w:rsidR="0055165D" w:rsidRDefault="0055165D" w:rsidP="0055165D">
            <w:pPr>
              <w:jc w:val="both"/>
              <w:rPr>
                <w:rFonts w:ascii="Times New Roman" w:eastAsia="Times New Roman" w:hAnsi="Times New Roman" w:cs="Times New Roman"/>
                <w:b/>
                <w:bCs/>
                <w:sz w:val="24"/>
                <w:szCs w:val="24"/>
              </w:rPr>
            </w:pPr>
            <w:r w:rsidRPr="00302843">
              <w:rPr>
                <w:rFonts w:ascii="Times New Roman" w:eastAsia="Times New Roman" w:hAnsi="Times New Roman" w:cs="Times New Roman"/>
                <w:b/>
                <w:bCs/>
                <w:sz w:val="24"/>
                <w:szCs w:val="24"/>
              </w:rPr>
              <w:t xml:space="preserve">Please note that </w:t>
            </w:r>
            <w:r>
              <w:rPr>
                <w:rFonts w:ascii="Times New Roman" w:eastAsia="Times New Roman" w:hAnsi="Times New Roman" w:cs="Times New Roman"/>
                <w:b/>
                <w:bCs/>
                <w:sz w:val="24"/>
                <w:szCs w:val="24"/>
              </w:rPr>
              <w:t>q</w:t>
            </w:r>
            <w:r w:rsidRPr="00302843">
              <w:rPr>
                <w:rFonts w:ascii="Times New Roman" w:eastAsia="Times New Roman" w:hAnsi="Times New Roman" w:cs="Times New Roman"/>
                <w:b/>
                <w:bCs/>
                <w:sz w:val="24"/>
                <w:szCs w:val="24"/>
              </w:rPr>
              <w:t xml:space="preserve">uestion </w:t>
            </w:r>
            <w:r w:rsidRPr="00DE48A1">
              <w:rPr>
                <w:rFonts w:ascii="Times New Roman" w:eastAsia="Times New Roman" w:hAnsi="Times New Roman" w:cs="Times New Roman"/>
                <w:b/>
                <w:bCs/>
                <w:sz w:val="24"/>
                <w:szCs w:val="24"/>
              </w:rPr>
              <w:t>1</w:t>
            </w:r>
            <w:r w:rsidR="00EB295D">
              <w:rPr>
                <w:rFonts w:ascii="Times New Roman" w:eastAsia="Times New Roman" w:hAnsi="Times New Roman" w:cs="Times New Roman"/>
                <w:b/>
                <w:bCs/>
                <w:sz w:val="24"/>
                <w:szCs w:val="24"/>
              </w:rPr>
              <w:t xml:space="preserve">0 </w:t>
            </w:r>
            <w:r w:rsidRPr="00302843">
              <w:rPr>
                <w:rFonts w:ascii="Times New Roman" w:eastAsia="Times New Roman" w:hAnsi="Times New Roman" w:cs="Times New Roman"/>
                <w:b/>
                <w:bCs/>
                <w:sz w:val="24"/>
                <w:szCs w:val="24"/>
              </w:rPr>
              <w:t xml:space="preserve">of this form relates to this requirement.  </w:t>
            </w:r>
          </w:p>
          <w:p w14:paraId="56BBB103" w14:textId="34E502B0" w:rsidR="0055165D" w:rsidRDefault="0055165D" w:rsidP="0055165D">
            <w:pPr>
              <w:jc w:val="both"/>
              <w:rPr>
                <w:rFonts w:ascii="Times New Roman" w:eastAsia="Times New Roman" w:hAnsi="Times New Roman" w:cs="Times New Roman"/>
                <w:bCs/>
                <w:sz w:val="24"/>
                <w:szCs w:val="24"/>
                <w:lang w:val="en"/>
              </w:rPr>
            </w:pPr>
          </w:p>
        </w:tc>
      </w:tr>
    </w:tbl>
    <w:p w14:paraId="0510AE57" w14:textId="1B515B5C" w:rsidR="002B6128" w:rsidRDefault="002B6128" w:rsidP="002A14C4">
      <w:pPr>
        <w:spacing w:after="0" w:line="240" w:lineRule="auto"/>
        <w:jc w:val="both"/>
        <w:rPr>
          <w:rFonts w:ascii="Times New Roman" w:eastAsia="Times New Roman" w:hAnsi="Times New Roman" w:cs="Times New Roman"/>
          <w:bCs/>
          <w:sz w:val="24"/>
          <w:szCs w:val="24"/>
          <w:lang w:val="en"/>
        </w:rPr>
      </w:pPr>
    </w:p>
    <w:p w14:paraId="25EBF1F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09D8FE2E"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4BFDB9B8"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CD75AAA"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4FD0175"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3D234CD8"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5F05DA0"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648AD055"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E47BB5D"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274D17C"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31DAC124"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49AABEE6"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26D3047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252FC786"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48866FC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3626693A"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912C780"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7D08FD1A"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02585C7D"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p w14:paraId="580BDEB2" w14:textId="77777777" w:rsidR="00F30EF3" w:rsidRDefault="00F30EF3" w:rsidP="002A14C4">
      <w:pPr>
        <w:spacing w:after="0" w:line="240" w:lineRule="auto"/>
        <w:jc w:val="both"/>
        <w:rPr>
          <w:rFonts w:ascii="Times New Roman" w:eastAsia="Times New Roman" w:hAnsi="Times New Roman" w:cs="Times New Roman"/>
          <w:bCs/>
          <w:sz w:val="24"/>
          <w:szCs w:val="24"/>
          <w:lang w:val="en"/>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55165D" w:rsidRPr="00DE492D" w14:paraId="60E1D278" w14:textId="77777777">
        <w:trPr>
          <w:trHeight w:val="70"/>
        </w:trPr>
        <w:tc>
          <w:tcPr>
            <w:tcW w:w="9209" w:type="dxa"/>
            <w:shd w:val="clear" w:color="auto" w:fill="DEEAF6" w:themeFill="accent1" w:themeFillTint="33"/>
          </w:tcPr>
          <w:p w14:paraId="078210F3" w14:textId="100BF5EF" w:rsidR="0055165D" w:rsidRPr="00DE3CDC" w:rsidRDefault="0055165D">
            <w:pPr>
              <w:pStyle w:val="NoSpacing"/>
              <w:tabs>
                <w:tab w:val="left" w:pos="2100"/>
              </w:tabs>
              <w:jc w:val="both"/>
              <w:rPr>
                <w:rFonts w:ascii="Times New Roman" w:hAnsi="Times New Roman" w:cs="Times New Roman"/>
                <w:sz w:val="24"/>
                <w:szCs w:val="24"/>
              </w:rPr>
            </w:pPr>
            <w:r w:rsidRPr="00345F78">
              <w:rPr>
                <w:rFonts w:ascii="Times New Roman" w:hAnsi="Times New Roman" w:cs="Times New Roman"/>
                <w:sz w:val="24"/>
                <w:szCs w:val="24"/>
              </w:rPr>
              <w:lastRenderedPageBreak/>
              <w:t xml:space="preserve">Please note that </w:t>
            </w:r>
            <w:r>
              <w:rPr>
                <w:rFonts w:ascii="Times New Roman" w:hAnsi="Times New Roman" w:cs="Times New Roman"/>
                <w:sz w:val="24"/>
                <w:szCs w:val="24"/>
              </w:rPr>
              <w:t xml:space="preserve">as an </w:t>
            </w:r>
            <w:r w:rsidRPr="00D47FDB">
              <w:rPr>
                <w:rFonts w:ascii="Times New Roman" w:hAnsi="Times New Roman" w:cs="Times New Roman"/>
                <w:sz w:val="24"/>
                <w:szCs w:val="24"/>
              </w:rPr>
              <w:t xml:space="preserve">individual applying for a licence under the Law </w:t>
            </w:r>
            <w:r>
              <w:rPr>
                <w:rFonts w:ascii="Times New Roman" w:hAnsi="Times New Roman" w:cs="Times New Roman"/>
                <w:sz w:val="24"/>
                <w:szCs w:val="24"/>
              </w:rPr>
              <w:t xml:space="preserve">you </w:t>
            </w:r>
            <w:r w:rsidRPr="00D47FDB">
              <w:rPr>
                <w:rFonts w:ascii="Times New Roman" w:hAnsi="Times New Roman" w:cs="Times New Roman"/>
                <w:sz w:val="24"/>
                <w:szCs w:val="24"/>
              </w:rPr>
              <w:t>are required to submit an Online Personal Questionnaire (“OPQ”) a</w:t>
            </w:r>
            <w:r w:rsidRPr="00D47FDB">
              <w:rPr>
                <w:rFonts w:ascii="Times New Roman" w:hAnsi="Times New Roman" w:cs="Times New Roman"/>
              </w:rPr>
              <w:t>nd</w:t>
            </w:r>
            <w:r w:rsidRPr="00D47FDB">
              <w:t>/</w:t>
            </w:r>
            <w:r w:rsidRPr="00D47FDB">
              <w:rPr>
                <w:rFonts w:ascii="Times New Roman" w:hAnsi="Times New Roman" w:cs="Times New Roman"/>
                <w:sz w:val="24"/>
                <w:szCs w:val="24"/>
              </w:rPr>
              <w:t>or Online Appointment (“OA”) forms in respect of that licence</w:t>
            </w:r>
            <w:r>
              <w:rPr>
                <w:rFonts w:ascii="Times New Roman" w:hAnsi="Times New Roman" w:cs="Times New Roman"/>
                <w:sz w:val="24"/>
                <w:szCs w:val="24"/>
              </w:rPr>
              <w:t xml:space="preserve"> </w:t>
            </w:r>
            <w:r w:rsidRPr="00D47FDB">
              <w:rPr>
                <w:rFonts w:ascii="Times New Roman" w:hAnsi="Times New Roman" w:cs="Times New Roman"/>
                <w:sz w:val="24"/>
                <w:szCs w:val="24"/>
              </w:rPr>
              <w:t xml:space="preserve">through the Commission’s online </w:t>
            </w:r>
            <w:hyperlink r:id="rId15" w:history="1">
              <w:r w:rsidRPr="00D47FDB">
                <w:rPr>
                  <w:rStyle w:val="Hyperlink"/>
                  <w:rFonts w:ascii="Times New Roman" w:hAnsi="Times New Roman" w:cs="Times New Roman"/>
                  <w:sz w:val="24"/>
                  <w:szCs w:val="24"/>
                </w:rPr>
                <w:t>PQ Portal</w:t>
              </w:r>
            </w:hyperlink>
            <w:r w:rsidRPr="00345F78">
              <w:rPr>
                <w:rFonts w:ascii="Times New Roman" w:hAnsi="Times New Roman" w:cs="Times New Roman"/>
                <w:sz w:val="24"/>
                <w:szCs w:val="24"/>
              </w:rPr>
              <w:t>.</w:t>
            </w:r>
            <w:r w:rsidR="00FD7D1D">
              <w:rPr>
                <w:rFonts w:ascii="Times New Roman" w:hAnsi="Times New Roman" w:cs="Times New Roman"/>
                <w:sz w:val="24"/>
                <w:szCs w:val="24"/>
              </w:rPr>
              <w:t xml:space="preserve">  Th</w:t>
            </w:r>
            <w:r w:rsidR="006E792F">
              <w:rPr>
                <w:rFonts w:ascii="Times New Roman" w:hAnsi="Times New Roman" w:cs="Times New Roman"/>
                <w:sz w:val="24"/>
                <w:szCs w:val="24"/>
              </w:rPr>
              <w:t xml:space="preserve">is is in addition to any individuals </w:t>
            </w:r>
            <w:r w:rsidR="00265EA0">
              <w:rPr>
                <w:rFonts w:ascii="Times New Roman" w:hAnsi="Times New Roman" w:cs="Times New Roman"/>
                <w:sz w:val="24"/>
                <w:szCs w:val="24"/>
              </w:rPr>
              <w:t>specified in question 11.</w:t>
            </w:r>
            <w:r w:rsidRPr="00345F78">
              <w:rPr>
                <w:rFonts w:ascii="Times New Roman" w:hAnsi="Times New Roman" w:cs="Times New Roman"/>
                <w:sz w:val="24"/>
                <w:szCs w:val="24"/>
              </w:rPr>
              <w:t xml:space="preserve">  Please note that both OPQs and OAs should be submitted at the </w:t>
            </w:r>
            <w:r w:rsidRPr="00D47FDB">
              <w:rPr>
                <w:rFonts w:ascii="Times New Roman" w:hAnsi="Times New Roman" w:cs="Times New Roman"/>
                <w:sz w:val="24"/>
                <w:szCs w:val="24"/>
              </w:rPr>
              <w:t>time of application.</w:t>
            </w:r>
          </w:p>
          <w:p w14:paraId="23D0E5AA" w14:textId="77777777" w:rsidR="0055165D" w:rsidRPr="004F3C3E" w:rsidRDefault="0055165D">
            <w:pPr>
              <w:pStyle w:val="NoSpacing"/>
              <w:tabs>
                <w:tab w:val="left" w:pos="2100"/>
              </w:tabs>
              <w:jc w:val="both"/>
              <w:rPr>
                <w:rFonts w:ascii="Times New Roman" w:hAnsi="Times New Roman" w:cs="Times New Roman"/>
                <w:sz w:val="24"/>
                <w:szCs w:val="24"/>
              </w:rPr>
            </w:pPr>
          </w:p>
          <w:p w14:paraId="200764C1" w14:textId="77777777" w:rsidR="0055165D" w:rsidRDefault="0055165D">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If you have any questions </w:t>
            </w:r>
            <w:r>
              <w:rPr>
                <w:rFonts w:ascii="Times New Roman" w:hAnsi="Times New Roman" w:cs="Times New Roman"/>
                <w:sz w:val="24"/>
                <w:szCs w:val="24"/>
              </w:rPr>
              <w:t>in this regard</w:t>
            </w:r>
            <w:r w:rsidRPr="006D4733">
              <w:rPr>
                <w:rFonts w:ascii="Times New Roman" w:hAnsi="Times New Roman" w:cs="Times New Roman"/>
                <w:sz w:val="24"/>
                <w:szCs w:val="24"/>
              </w:rPr>
              <w:t>, please email the Commission at</w:t>
            </w:r>
            <w:r w:rsidRPr="00A67D53">
              <w:rPr>
                <w:rFonts w:ascii="Times New Roman" w:hAnsi="Times New Roman" w:cs="Times New Roman"/>
                <w:sz w:val="24"/>
                <w:szCs w:val="24"/>
              </w:rPr>
              <w:t xml:space="preserve"> </w:t>
            </w:r>
            <w:hyperlink r:id="rId16" w:history="1">
              <w:r w:rsidRPr="002D06D4">
                <w:rPr>
                  <w:rStyle w:val="Hyperlink"/>
                  <w:rFonts w:ascii="Times New Roman" w:hAnsi="Times New Roman" w:cs="Times New Roman"/>
                  <w:sz w:val="24"/>
                  <w:szCs w:val="24"/>
                </w:rPr>
                <w:t>support@gfsc.gg</w:t>
              </w:r>
            </w:hyperlink>
            <w:r w:rsidRPr="001F6F7E">
              <w:rPr>
                <w:rFonts w:ascii="Times New Roman" w:hAnsi="Times New Roman" w:cs="Times New Roman"/>
                <w:sz w:val="24"/>
                <w:szCs w:val="24"/>
              </w:rPr>
              <w:t>.</w:t>
            </w:r>
            <w:r>
              <w:rPr>
                <w:rFonts w:ascii="Times New Roman" w:hAnsi="Times New Roman" w:cs="Times New Roman"/>
                <w:sz w:val="24"/>
                <w:szCs w:val="24"/>
              </w:rPr>
              <w:t xml:space="preserve"> For any other queries, please email </w:t>
            </w:r>
            <w:hyperlink r:id="rId17" w:history="1">
              <w:r w:rsidRPr="00A55F40">
                <w:rPr>
                  <w:rStyle w:val="Hyperlink"/>
                  <w:rFonts w:ascii="Times New Roman" w:hAnsi="Times New Roman" w:cs="Times New Roman"/>
                  <w:sz w:val="24"/>
                  <w:szCs w:val="24"/>
                </w:rPr>
                <w:t>lcf@gfsc.gg</w:t>
              </w:r>
            </w:hyperlink>
            <w:r>
              <w:rPr>
                <w:rFonts w:ascii="Times New Roman" w:hAnsi="Times New Roman" w:cs="Times New Roman"/>
                <w:sz w:val="24"/>
                <w:szCs w:val="24"/>
              </w:rPr>
              <w:t>.</w:t>
            </w:r>
          </w:p>
          <w:p w14:paraId="56B10A37" w14:textId="77777777" w:rsidR="0055165D" w:rsidRPr="00DE492D" w:rsidRDefault="0055165D">
            <w:pPr>
              <w:pStyle w:val="NoSpacing"/>
              <w:tabs>
                <w:tab w:val="left" w:pos="2100"/>
              </w:tabs>
              <w:jc w:val="both"/>
              <w:rPr>
                <w:rFonts w:ascii="Times New Roman" w:hAnsi="Times New Roman" w:cs="Times New Roman"/>
                <w:sz w:val="24"/>
                <w:szCs w:val="24"/>
              </w:rPr>
            </w:pPr>
          </w:p>
        </w:tc>
      </w:tr>
    </w:tbl>
    <w:p w14:paraId="495DB534" w14:textId="77777777" w:rsidR="00B530A1" w:rsidRDefault="00B530A1" w:rsidP="00D47FDB">
      <w:pPr>
        <w:pStyle w:val="NoSpacing"/>
        <w:shd w:val="clear" w:color="auto" w:fill="FFFFFF" w:themeFill="background1"/>
        <w:rPr>
          <w:rFonts w:ascii="Times New Roman" w:hAnsi="Times New Roman" w:cs="Times New Roman"/>
          <w:b/>
          <w:bCs/>
          <w:sz w:val="24"/>
          <w:szCs w:val="24"/>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270352" w14:paraId="12CFDE6C" w14:textId="77777777" w:rsidTr="00CC236F">
        <w:trPr>
          <w:trHeight w:val="4101"/>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D5020D"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Supervised Roles; Online Personal Questionnaire (“OPQ”) and Online Appointment (“OA”) forms:</w:t>
            </w:r>
          </w:p>
          <w:p w14:paraId="7DBCA042" w14:textId="77777777" w:rsidR="00270352" w:rsidRDefault="00270352">
            <w:pPr>
              <w:pStyle w:val="NoSpacing"/>
              <w:tabs>
                <w:tab w:val="left" w:pos="2100"/>
              </w:tabs>
              <w:jc w:val="both"/>
              <w:rPr>
                <w:rFonts w:ascii="Times New Roman" w:hAnsi="Times New Roman" w:cs="Times New Roman"/>
                <w:sz w:val="24"/>
                <w:szCs w:val="24"/>
              </w:rPr>
            </w:pPr>
          </w:p>
          <w:p w14:paraId="485D07A0"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What is a supervised role? </w:t>
            </w:r>
          </w:p>
          <w:p w14:paraId="33FA6483"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Individuals in certain management and ownership roles within a licensed firm are required to either notify the Commission of their intention to act in that role or request an approval or statement of “no objection” from the Commission in order to act in that role. These roles are known as supervised roles, as defined in section 41 of the Law. The following are supervised roles:</w:t>
            </w:r>
          </w:p>
          <w:p w14:paraId="27EEB1D6" w14:textId="77777777" w:rsidR="00270352" w:rsidRDefault="00270352" w:rsidP="00270352">
            <w:pPr>
              <w:pStyle w:val="NoSpacing"/>
              <w:numPr>
                <w:ilvl w:val="0"/>
                <w:numId w:val="46"/>
              </w:numPr>
              <w:tabs>
                <w:tab w:val="left" w:pos="2100"/>
              </w:tabs>
              <w:jc w:val="both"/>
              <w:rPr>
                <w:rFonts w:ascii="Times New Roman" w:hAnsi="Times New Roman" w:cs="Times New Roman"/>
                <w:sz w:val="24"/>
                <w:szCs w:val="24"/>
              </w:rPr>
            </w:pPr>
            <w:r>
              <w:rPr>
                <w:rFonts w:ascii="Times New Roman" w:hAnsi="Times New Roman" w:cs="Times New Roman"/>
                <w:sz w:val="24"/>
                <w:szCs w:val="24"/>
              </w:rPr>
              <w:t>Director</w:t>
            </w:r>
          </w:p>
          <w:p w14:paraId="0B2913B8"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Significant shareholder</w:t>
            </w:r>
          </w:p>
          <w:p w14:paraId="41E63D6E"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Partner</w:t>
            </w:r>
          </w:p>
          <w:p w14:paraId="38CF78A8"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Reporting Officer (“MLRO”)</w:t>
            </w:r>
          </w:p>
          <w:p w14:paraId="0A549AC1"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Compliance Officer (“MLCO”)</w:t>
            </w:r>
          </w:p>
          <w:p w14:paraId="6AC189CB"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Compliance Officer</w:t>
            </w:r>
          </w:p>
          <w:p w14:paraId="1DD02CFB"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Accounts Manager</w:t>
            </w:r>
          </w:p>
          <w:p w14:paraId="565A52CD" w14:textId="77777777" w:rsidR="00270352" w:rsidRDefault="00270352" w:rsidP="00270352">
            <w:pPr>
              <w:pStyle w:val="NoSpacing"/>
              <w:numPr>
                <w:ilvl w:val="0"/>
                <w:numId w:val="46"/>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Any individual “directing the business” as per paragraph 3 of Schedule 4 to the Law</w:t>
            </w:r>
          </w:p>
          <w:p w14:paraId="62277676" w14:textId="77777777" w:rsidR="00270352" w:rsidRDefault="00270352">
            <w:pPr>
              <w:pStyle w:val="NoSpacing"/>
              <w:tabs>
                <w:tab w:val="left" w:pos="2100"/>
              </w:tabs>
              <w:jc w:val="both"/>
              <w:rPr>
                <w:rFonts w:ascii="Times New Roman" w:hAnsi="Times New Roman" w:cs="Times New Roman"/>
                <w:b/>
                <w:bCs/>
                <w:sz w:val="24"/>
                <w:szCs w:val="24"/>
              </w:rPr>
            </w:pPr>
          </w:p>
          <w:p w14:paraId="1EF86D9A"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What is an Online Personal Questionnaire (OPQ) form?</w:t>
            </w:r>
          </w:p>
          <w:p w14:paraId="3B917387"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The Commission requires that any individual being appointed to a supervised role (as defined above) complete an OPQ. The OPQ is designed so that individuals can provide information to demonstrate that they are sufficiently fit and proper to undertake the supervised role, both at the outset and on an ongoing basis. Only </w:t>
            </w:r>
            <w:r w:rsidRPr="00AD7686">
              <w:rPr>
                <w:rFonts w:ascii="Times New Roman" w:hAnsi="Times New Roman" w:cs="Times New Roman"/>
                <w:sz w:val="24"/>
                <w:szCs w:val="24"/>
                <w:u w:val="single"/>
              </w:rPr>
              <w:t>one</w:t>
            </w:r>
            <w:r>
              <w:rPr>
                <w:rFonts w:ascii="Times New Roman" w:hAnsi="Times New Roman" w:cs="Times New Roman"/>
                <w:sz w:val="24"/>
                <w:szCs w:val="24"/>
              </w:rPr>
              <w:t xml:space="preserve"> OPQ is required for each individual.</w:t>
            </w:r>
          </w:p>
          <w:p w14:paraId="5609DFED" w14:textId="77777777" w:rsidR="00270352" w:rsidRDefault="00270352">
            <w:pPr>
              <w:pStyle w:val="NoSpacing"/>
              <w:tabs>
                <w:tab w:val="left" w:pos="2100"/>
              </w:tabs>
              <w:jc w:val="both"/>
              <w:rPr>
                <w:rFonts w:ascii="Times New Roman" w:hAnsi="Times New Roman" w:cs="Times New Roman"/>
                <w:b/>
                <w:bCs/>
                <w:sz w:val="24"/>
                <w:szCs w:val="24"/>
              </w:rPr>
            </w:pPr>
          </w:p>
          <w:p w14:paraId="53E077CA"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What is an Online Appointment (OA) form?</w:t>
            </w:r>
          </w:p>
          <w:p w14:paraId="6560616A" w14:textId="3862804A"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Individuals are responsible for submitting an OA </w:t>
            </w:r>
            <w:r w:rsidRPr="00AD7686">
              <w:rPr>
                <w:rFonts w:ascii="Times New Roman" w:hAnsi="Times New Roman" w:cs="Times New Roman"/>
                <w:sz w:val="24"/>
                <w:szCs w:val="24"/>
                <w:u w:val="single"/>
              </w:rPr>
              <w:t>for each</w:t>
            </w:r>
            <w:r>
              <w:rPr>
                <w:rFonts w:ascii="Times New Roman" w:hAnsi="Times New Roman" w:cs="Times New Roman"/>
                <w:sz w:val="24"/>
                <w:szCs w:val="24"/>
              </w:rPr>
              <w:t xml:space="preserve"> supervised role </w:t>
            </w:r>
            <w:r w:rsidR="00F07AC6">
              <w:rPr>
                <w:rFonts w:ascii="Times New Roman" w:hAnsi="Times New Roman" w:cs="Times New Roman"/>
                <w:sz w:val="24"/>
                <w:szCs w:val="24"/>
              </w:rPr>
              <w:t xml:space="preserve">to which </w:t>
            </w:r>
            <w:r>
              <w:rPr>
                <w:rFonts w:ascii="Times New Roman" w:hAnsi="Times New Roman" w:cs="Times New Roman"/>
                <w:sz w:val="24"/>
                <w:szCs w:val="24"/>
              </w:rPr>
              <w:t xml:space="preserve">they intend to be appointed. In order to submit an OA, an individual must also have submitted an OPQ. </w:t>
            </w:r>
          </w:p>
          <w:p w14:paraId="3D8601F7" w14:textId="77777777" w:rsidR="00270352" w:rsidRDefault="00270352">
            <w:pPr>
              <w:pStyle w:val="NoSpacing"/>
              <w:tabs>
                <w:tab w:val="left" w:pos="2100"/>
              </w:tabs>
              <w:jc w:val="both"/>
              <w:rPr>
                <w:rFonts w:ascii="Times New Roman" w:hAnsi="Times New Roman" w:cs="Times New Roman"/>
                <w:sz w:val="24"/>
                <w:szCs w:val="24"/>
              </w:rPr>
            </w:pPr>
          </w:p>
          <w:p w14:paraId="59062E21"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What is the online </w:t>
            </w:r>
            <w:hyperlink r:id="rId18" w:history="1">
              <w:r>
                <w:rPr>
                  <w:rStyle w:val="Hyperlink"/>
                  <w:rFonts w:ascii="Times New Roman" w:hAnsi="Times New Roman" w:cs="Times New Roman"/>
                  <w:b/>
                  <w:bCs/>
                  <w:sz w:val="24"/>
                  <w:szCs w:val="24"/>
                </w:rPr>
                <w:t>PQ Portal</w:t>
              </w:r>
            </w:hyperlink>
            <w:r>
              <w:rPr>
                <w:rFonts w:ascii="Times New Roman" w:hAnsi="Times New Roman" w:cs="Times New Roman"/>
                <w:b/>
                <w:bCs/>
                <w:sz w:val="24"/>
                <w:szCs w:val="24"/>
              </w:rPr>
              <w:t xml:space="preserve">? </w:t>
            </w:r>
          </w:p>
          <w:p w14:paraId="5D249A2D"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This is the Commission’s online portal for submitting or updating OPQs and OAs (please navigate to “Open PQ Portal”)</w:t>
            </w:r>
            <w:r w:rsidRPr="00FC76B8">
              <w:rPr>
                <w:rStyle w:val="Hyperlink"/>
                <w:color w:val="auto"/>
                <w:u w:val="none"/>
              </w:rPr>
              <w:t>.</w:t>
            </w:r>
            <w:r>
              <w:rPr>
                <w:rFonts w:ascii="Times New Roman" w:hAnsi="Times New Roman" w:cs="Times New Roman"/>
                <w:sz w:val="24"/>
                <w:szCs w:val="24"/>
              </w:rPr>
              <w:t xml:space="preserve"> New users will need to register before submitting their OPQs and OAs. Instructions detailing how to do so can be found on the PQ Portal homepage, which can be found using the above link. </w:t>
            </w:r>
          </w:p>
          <w:p w14:paraId="603BA9A8" w14:textId="77777777" w:rsidR="00270352" w:rsidRDefault="00270352">
            <w:pPr>
              <w:pStyle w:val="NoSpacing"/>
              <w:tabs>
                <w:tab w:val="left" w:pos="2100"/>
              </w:tabs>
              <w:jc w:val="both"/>
              <w:rPr>
                <w:rFonts w:ascii="Times New Roman" w:hAnsi="Times New Roman" w:cs="Times New Roman"/>
                <w:color w:val="0563C1" w:themeColor="hyperlink"/>
                <w:sz w:val="24"/>
                <w:szCs w:val="24"/>
                <w:u w:val="single"/>
              </w:rPr>
            </w:pPr>
          </w:p>
          <w:p w14:paraId="6BE86ECA"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b/>
                <w:bCs/>
                <w:sz w:val="24"/>
                <w:szCs w:val="24"/>
              </w:rPr>
              <w:t>What if the individual already has an OPQ?</w:t>
            </w:r>
          </w:p>
          <w:p w14:paraId="4EEF36A4" w14:textId="0F52F869" w:rsidR="00270352" w:rsidRDefault="00A870CD">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All individuals </w:t>
            </w:r>
            <w:r w:rsidR="00270352">
              <w:rPr>
                <w:rFonts w:ascii="Times New Roman" w:hAnsi="Times New Roman" w:cs="Times New Roman"/>
                <w:sz w:val="24"/>
                <w:szCs w:val="24"/>
              </w:rPr>
              <w:t xml:space="preserve">who already have an OPQ </w:t>
            </w:r>
            <w:r>
              <w:rPr>
                <w:rFonts w:ascii="Times New Roman" w:hAnsi="Times New Roman" w:cs="Times New Roman"/>
                <w:sz w:val="24"/>
                <w:szCs w:val="24"/>
              </w:rPr>
              <w:t>should</w:t>
            </w:r>
            <w:r w:rsidR="00270352">
              <w:rPr>
                <w:rFonts w:ascii="Times New Roman" w:hAnsi="Times New Roman" w:cs="Times New Roman"/>
                <w:sz w:val="24"/>
                <w:szCs w:val="24"/>
              </w:rPr>
              <w:t xml:space="preserve"> review, and update </w:t>
            </w:r>
            <w:r w:rsidR="00821CE5">
              <w:rPr>
                <w:rFonts w:ascii="Times New Roman" w:hAnsi="Times New Roman" w:cs="Times New Roman"/>
                <w:sz w:val="24"/>
                <w:szCs w:val="24"/>
              </w:rPr>
              <w:t xml:space="preserve">the information held </w:t>
            </w:r>
            <w:r w:rsidR="00270352">
              <w:rPr>
                <w:rFonts w:ascii="Times New Roman" w:hAnsi="Times New Roman" w:cs="Times New Roman"/>
                <w:sz w:val="24"/>
                <w:szCs w:val="24"/>
              </w:rPr>
              <w:t xml:space="preserve">as necessary. Individuals who have not previously submitted an OPQ are required to do so via the Commission’s online PQ Portal.    </w:t>
            </w:r>
          </w:p>
          <w:p w14:paraId="4A1003C6" w14:textId="77777777" w:rsidR="00270352" w:rsidRDefault="00270352">
            <w:pPr>
              <w:pStyle w:val="NoSpacing"/>
              <w:tabs>
                <w:tab w:val="left" w:pos="2100"/>
              </w:tabs>
              <w:jc w:val="both"/>
              <w:rPr>
                <w:rFonts w:ascii="Times New Roman" w:hAnsi="Times New Roman" w:cs="Times New Roman"/>
                <w:sz w:val="24"/>
                <w:szCs w:val="24"/>
              </w:rPr>
            </w:pPr>
          </w:p>
          <w:p w14:paraId="66A75E01" w14:textId="77777777" w:rsidR="00B1581C" w:rsidRDefault="00B1581C">
            <w:pPr>
              <w:pStyle w:val="NoSpacing"/>
              <w:tabs>
                <w:tab w:val="left" w:pos="2100"/>
              </w:tabs>
              <w:jc w:val="both"/>
              <w:rPr>
                <w:rFonts w:ascii="Times New Roman" w:hAnsi="Times New Roman" w:cs="Times New Roman"/>
                <w:sz w:val="24"/>
                <w:szCs w:val="24"/>
              </w:rPr>
            </w:pPr>
          </w:p>
          <w:p w14:paraId="636DA6BB" w14:textId="77777777" w:rsidR="00270352" w:rsidRDefault="00270352">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If the individual has previously submitted a paper PQ, do they need to submit an OPQ?</w:t>
            </w:r>
          </w:p>
          <w:p w14:paraId="00A2520B" w14:textId="77777777" w:rsidR="00270352" w:rsidRDefault="00270352">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Any individual who has previously submitted a paper PQ but has not yet submitted an online PQ will be required to register online and submit an OPQ.</w:t>
            </w:r>
          </w:p>
          <w:p w14:paraId="50A919F2" w14:textId="77777777" w:rsidR="00CC236F" w:rsidRDefault="00CC236F">
            <w:pPr>
              <w:pStyle w:val="NoSpacing"/>
              <w:tabs>
                <w:tab w:val="left" w:pos="2100"/>
              </w:tabs>
              <w:jc w:val="both"/>
              <w:rPr>
                <w:rFonts w:ascii="Times New Roman" w:hAnsi="Times New Roman" w:cs="Times New Roman"/>
                <w:sz w:val="24"/>
                <w:szCs w:val="24"/>
              </w:rPr>
            </w:pPr>
          </w:p>
          <w:p w14:paraId="2208F77F" w14:textId="777777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Does an OA need to be submitted if the individual already holds that supervised role?</w:t>
            </w:r>
          </w:p>
          <w:p w14:paraId="4D0B79C2" w14:textId="0F9CADC0" w:rsidR="00CC236F" w:rsidRDefault="00CC236F" w:rsidP="00CC236F">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All individuals being appointed to a supervised role are required to submit an OA form, unless that appointment has been previously notified to the Commission via </w:t>
            </w:r>
            <w:r w:rsidR="00A65C23">
              <w:rPr>
                <w:rFonts w:ascii="Times New Roman" w:hAnsi="Times New Roman" w:cs="Times New Roman"/>
                <w:sz w:val="24"/>
                <w:szCs w:val="24"/>
              </w:rPr>
              <w:t xml:space="preserve">an </w:t>
            </w:r>
            <w:r>
              <w:rPr>
                <w:rFonts w:ascii="Times New Roman" w:hAnsi="Times New Roman" w:cs="Times New Roman"/>
                <w:sz w:val="24"/>
                <w:szCs w:val="24"/>
              </w:rPr>
              <w:t xml:space="preserve">OA or paper Personal Declaration form (i.e., for a firm already licensed or registered by the Commission), provided that the information held has not changed. Where this appointment was previously notified to the Commission via paper Personal Declaration form, and </w:t>
            </w:r>
            <w:r w:rsidR="00BC341E">
              <w:rPr>
                <w:rFonts w:ascii="Times New Roman" w:hAnsi="Times New Roman" w:cs="Times New Roman"/>
                <w:sz w:val="24"/>
                <w:szCs w:val="24"/>
              </w:rPr>
              <w:t xml:space="preserve">the individual is submitting </w:t>
            </w:r>
            <w:r>
              <w:rPr>
                <w:rFonts w:ascii="Times New Roman" w:hAnsi="Times New Roman" w:cs="Times New Roman"/>
                <w:sz w:val="24"/>
                <w:szCs w:val="24"/>
              </w:rPr>
              <w:t xml:space="preserve">an OPQ </w:t>
            </w:r>
            <w:r w:rsidR="00BC341E">
              <w:rPr>
                <w:rFonts w:ascii="Times New Roman" w:hAnsi="Times New Roman" w:cs="Times New Roman"/>
                <w:sz w:val="24"/>
                <w:szCs w:val="24"/>
              </w:rPr>
              <w:t>f</w:t>
            </w:r>
            <w:r w:rsidR="00355BCE">
              <w:rPr>
                <w:rFonts w:ascii="Times New Roman" w:hAnsi="Times New Roman" w:cs="Times New Roman"/>
                <w:sz w:val="24"/>
                <w:szCs w:val="24"/>
              </w:rPr>
              <w:t>or the first time</w:t>
            </w:r>
            <w:r>
              <w:rPr>
                <w:rFonts w:ascii="Times New Roman" w:hAnsi="Times New Roman" w:cs="Times New Roman"/>
                <w:sz w:val="24"/>
                <w:szCs w:val="24"/>
              </w:rPr>
              <w:t xml:space="preserve">, please ensure that any active supervised roles </w:t>
            </w:r>
            <w:r w:rsidR="00E245A2">
              <w:rPr>
                <w:rFonts w:ascii="Times New Roman" w:hAnsi="Times New Roman" w:cs="Times New Roman"/>
                <w:sz w:val="24"/>
                <w:szCs w:val="24"/>
              </w:rPr>
              <w:t xml:space="preserve">are included </w:t>
            </w:r>
            <w:r>
              <w:rPr>
                <w:rFonts w:ascii="Times New Roman" w:hAnsi="Times New Roman" w:cs="Times New Roman"/>
                <w:sz w:val="24"/>
                <w:szCs w:val="24"/>
              </w:rPr>
              <w:t>within section 6 of the</w:t>
            </w:r>
            <w:r w:rsidR="00E245A2">
              <w:rPr>
                <w:rFonts w:ascii="Times New Roman" w:hAnsi="Times New Roman" w:cs="Times New Roman"/>
                <w:sz w:val="24"/>
                <w:szCs w:val="24"/>
              </w:rPr>
              <w:t xml:space="preserve"> </w:t>
            </w:r>
            <w:r>
              <w:rPr>
                <w:rFonts w:ascii="Times New Roman" w:hAnsi="Times New Roman" w:cs="Times New Roman"/>
                <w:sz w:val="24"/>
                <w:szCs w:val="24"/>
              </w:rPr>
              <w:t>OPQ submission.</w:t>
            </w:r>
          </w:p>
          <w:p w14:paraId="4C4AF146" w14:textId="77777777" w:rsidR="00CC236F" w:rsidRDefault="00CC236F" w:rsidP="00CC236F">
            <w:pPr>
              <w:pStyle w:val="NoSpacing"/>
              <w:tabs>
                <w:tab w:val="left" w:pos="2100"/>
              </w:tabs>
              <w:jc w:val="both"/>
              <w:rPr>
                <w:rFonts w:ascii="Times New Roman" w:hAnsi="Times New Roman" w:cs="Times New Roman"/>
                <w:sz w:val="24"/>
                <w:szCs w:val="24"/>
              </w:rPr>
            </w:pPr>
          </w:p>
          <w:p w14:paraId="7216F68C" w14:textId="2904D9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When should </w:t>
            </w:r>
            <w:r w:rsidR="0059270B">
              <w:rPr>
                <w:rFonts w:ascii="Times New Roman" w:hAnsi="Times New Roman" w:cs="Times New Roman"/>
                <w:b/>
                <w:bCs/>
                <w:sz w:val="24"/>
                <w:szCs w:val="24"/>
              </w:rPr>
              <w:t>the</w:t>
            </w:r>
            <w:r>
              <w:rPr>
                <w:rFonts w:ascii="Times New Roman" w:hAnsi="Times New Roman" w:cs="Times New Roman"/>
                <w:b/>
                <w:bCs/>
                <w:sz w:val="24"/>
                <w:szCs w:val="24"/>
              </w:rPr>
              <w:t xml:space="preserve"> OPQ/OA</w:t>
            </w:r>
            <w:r w:rsidR="0059270B">
              <w:rPr>
                <w:rFonts w:ascii="Times New Roman" w:hAnsi="Times New Roman" w:cs="Times New Roman"/>
                <w:b/>
                <w:bCs/>
                <w:sz w:val="24"/>
                <w:szCs w:val="24"/>
              </w:rPr>
              <w:t>s be submitted</w:t>
            </w:r>
            <w:r>
              <w:rPr>
                <w:rFonts w:ascii="Times New Roman" w:hAnsi="Times New Roman" w:cs="Times New Roman"/>
                <w:b/>
                <w:bCs/>
                <w:sz w:val="24"/>
                <w:szCs w:val="24"/>
              </w:rPr>
              <w:t>?</w:t>
            </w:r>
          </w:p>
          <w:p w14:paraId="75FD5D2E" w14:textId="77777777" w:rsidR="00CC236F" w:rsidRDefault="00CC236F" w:rsidP="00CC236F">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Please submit any required OPQ/OA forms at the time of application to ensure sufficient time for the Commission to consider these alongside your licence application.</w:t>
            </w:r>
          </w:p>
          <w:p w14:paraId="13ECA586" w14:textId="77777777" w:rsidR="00CC236F" w:rsidRDefault="00CC236F" w:rsidP="00CC236F">
            <w:pPr>
              <w:pStyle w:val="NoSpacing"/>
              <w:tabs>
                <w:tab w:val="left" w:pos="2100"/>
              </w:tabs>
              <w:jc w:val="both"/>
              <w:rPr>
                <w:rFonts w:ascii="Times New Roman" w:hAnsi="Times New Roman" w:cs="Times New Roman"/>
                <w:sz w:val="24"/>
                <w:szCs w:val="24"/>
              </w:rPr>
            </w:pPr>
          </w:p>
          <w:p w14:paraId="7896CA3C" w14:textId="777777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 xml:space="preserve">Please note that your licence application will not be considered until all necessary </w:t>
            </w:r>
            <w:proofErr w:type="gramStart"/>
            <w:r>
              <w:rPr>
                <w:rFonts w:ascii="Times New Roman" w:hAnsi="Times New Roman" w:cs="Times New Roman"/>
                <w:b/>
                <w:bCs/>
                <w:sz w:val="24"/>
                <w:szCs w:val="24"/>
              </w:rPr>
              <w:t>OPQs</w:t>
            </w:r>
            <w:proofErr w:type="gramEnd"/>
            <w:r>
              <w:rPr>
                <w:rFonts w:ascii="Times New Roman" w:hAnsi="Times New Roman" w:cs="Times New Roman"/>
                <w:b/>
                <w:bCs/>
                <w:sz w:val="24"/>
                <w:szCs w:val="24"/>
              </w:rPr>
              <w:t xml:space="preserve"> and OAs have been received by the Commission.</w:t>
            </w:r>
          </w:p>
          <w:p w14:paraId="4BD967B7" w14:textId="77777777" w:rsidR="00CC236F" w:rsidRDefault="00CC236F" w:rsidP="00CC236F">
            <w:pPr>
              <w:pStyle w:val="NoSpacing"/>
              <w:tabs>
                <w:tab w:val="left" w:pos="2100"/>
              </w:tabs>
              <w:jc w:val="both"/>
              <w:rPr>
                <w:rFonts w:ascii="Times New Roman" w:hAnsi="Times New Roman" w:cs="Times New Roman"/>
                <w:sz w:val="24"/>
                <w:szCs w:val="24"/>
              </w:rPr>
            </w:pPr>
          </w:p>
          <w:p w14:paraId="6E6CC480" w14:textId="77777777" w:rsidR="00CC236F" w:rsidRDefault="00CC236F" w:rsidP="00CC236F">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Further information</w:t>
            </w:r>
          </w:p>
          <w:p w14:paraId="5DBB475A" w14:textId="77777777" w:rsidR="00CC236F" w:rsidRDefault="00CC236F" w:rsidP="00CC236F">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Further information can be found within the </w:t>
            </w:r>
            <w:hyperlink r:id="rId19" w:history="1">
              <w:r>
                <w:rPr>
                  <w:rStyle w:val="Hyperlink"/>
                  <w:rFonts w:ascii="Times New Roman" w:hAnsi="Times New Roman" w:cs="Times New Roman"/>
                  <w:sz w:val="24"/>
                  <w:szCs w:val="24"/>
                </w:rPr>
                <w:t>Help Online</w:t>
              </w:r>
            </w:hyperlink>
            <w:r>
              <w:rPr>
                <w:rFonts w:ascii="Times New Roman" w:hAnsi="Times New Roman" w:cs="Times New Roman"/>
                <w:sz w:val="24"/>
                <w:szCs w:val="24"/>
              </w:rPr>
              <w:t xml:space="preserve"> section of the online PQ Portal. If you have any questions concerning the completion of an OPQ or OA, please email the Commission at </w:t>
            </w:r>
            <w:hyperlink r:id="rId20" w:history="1">
              <w:r>
                <w:rPr>
                  <w:rStyle w:val="Hyperlink"/>
                  <w:rFonts w:ascii="Times New Roman" w:hAnsi="Times New Roman" w:cs="Times New Roman"/>
                  <w:sz w:val="24"/>
                  <w:szCs w:val="24"/>
                </w:rPr>
                <w:t>support@gfsc.gg</w:t>
              </w:r>
            </w:hyperlink>
            <w:r>
              <w:rPr>
                <w:rFonts w:ascii="Times New Roman" w:hAnsi="Times New Roman" w:cs="Times New Roman"/>
                <w:sz w:val="24"/>
                <w:szCs w:val="24"/>
              </w:rPr>
              <w:t xml:space="preserve">. For any other queries, please email </w:t>
            </w:r>
            <w:hyperlink r:id="rId21" w:history="1">
              <w:r>
                <w:rPr>
                  <w:rStyle w:val="Hyperlink"/>
                  <w:rFonts w:ascii="Times New Roman" w:hAnsi="Times New Roman" w:cs="Times New Roman"/>
                  <w:sz w:val="24"/>
                  <w:szCs w:val="24"/>
                </w:rPr>
                <w:t>lcf@gfsc.gg</w:t>
              </w:r>
            </w:hyperlink>
            <w:r>
              <w:rPr>
                <w:rFonts w:ascii="Times New Roman" w:hAnsi="Times New Roman" w:cs="Times New Roman"/>
                <w:sz w:val="24"/>
                <w:szCs w:val="24"/>
              </w:rPr>
              <w:t>.</w:t>
            </w:r>
          </w:p>
          <w:p w14:paraId="6E321801" w14:textId="77777777" w:rsidR="00270352" w:rsidRDefault="00270352">
            <w:pPr>
              <w:pStyle w:val="NoSpacing"/>
              <w:tabs>
                <w:tab w:val="left" w:pos="2100"/>
              </w:tabs>
              <w:jc w:val="both"/>
              <w:rPr>
                <w:rFonts w:ascii="Times New Roman" w:hAnsi="Times New Roman" w:cs="Times New Roman"/>
                <w:sz w:val="24"/>
                <w:szCs w:val="24"/>
              </w:rPr>
            </w:pPr>
          </w:p>
        </w:tc>
      </w:tr>
    </w:tbl>
    <w:p w14:paraId="2951691B" w14:textId="77777777" w:rsidR="000C7CCE" w:rsidRDefault="000C7CCE">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180"/>
      </w:tblGrid>
      <w:tr w:rsidR="00D12198" w14:paraId="74AA44F0" w14:textId="77777777" w:rsidTr="00D12198">
        <w:tc>
          <w:tcPr>
            <w:tcW w:w="9180" w:type="dxa"/>
          </w:tcPr>
          <w:p w14:paraId="63ED09F7" w14:textId="77777777" w:rsidR="00D12198" w:rsidRPr="00965A4E" w:rsidRDefault="00D12198" w:rsidP="00D12198">
            <w:pPr>
              <w:pStyle w:val="NoSpacing"/>
              <w:rPr>
                <w:rFonts w:ascii="Times New Roman" w:hAnsi="Times New Roman" w:cs="Times New Roman"/>
                <w:sz w:val="24"/>
                <w:szCs w:val="24"/>
              </w:rPr>
            </w:pPr>
            <w:r w:rsidRPr="00965A4E">
              <w:rPr>
                <w:rFonts w:ascii="Times New Roman" w:hAnsi="Times New Roman" w:cs="Times New Roman"/>
                <w:sz w:val="24"/>
                <w:szCs w:val="24"/>
              </w:rPr>
              <w:t xml:space="preserve">Please send the completed form and prescribed fee (per the Financial Services Commission (Fees) Regulations, and as set out on the Commission’s </w:t>
            </w:r>
            <w:r w:rsidRPr="000D04D8">
              <w:rPr>
                <w:rFonts w:ascii="Times New Roman" w:hAnsi="Times New Roman" w:cs="Times New Roman"/>
                <w:sz w:val="24"/>
                <w:szCs w:val="24"/>
              </w:rPr>
              <w:t>website</w:t>
            </w:r>
            <w:r>
              <w:rPr>
                <w:rFonts w:ascii="Times New Roman" w:hAnsi="Times New Roman" w:cs="Times New Roman"/>
                <w:sz w:val="24"/>
                <w:szCs w:val="24"/>
              </w:rPr>
              <w:t>) as follows:</w:t>
            </w:r>
          </w:p>
          <w:p w14:paraId="17A433BB" w14:textId="77777777" w:rsidR="00D12198" w:rsidRPr="00305910" w:rsidRDefault="00D12198" w:rsidP="00D12198">
            <w:pPr>
              <w:pStyle w:val="NoSpacing"/>
              <w:rPr>
                <w:rFonts w:ascii="Times New Roman" w:hAnsi="Times New Roman" w:cs="Times New Roman"/>
                <w:sz w:val="24"/>
                <w:szCs w:val="24"/>
              </w:rPr>
            </w:pPr>
          </w:p>
          <w:p w14:paraId="11614F19" w14:textId="77777777" w:rsidR="00D12198" w:rsidRPr="008C1DCC" w:rsidRDefault="00D12198" w:rsidP="00D12198">
            <w:pPr>
              <w:pStyle w:val="NoSpacing"/>
              <w:rPr>
                <w:rFonts w:ascii="Times New Roman" w:hAnsi="Times New Roman" w:cs="Times New Roman"/>
                <w:color w:val="2E74B5" w:themeColor="accent1" w:themeShade="BF"/>
                <w:sz w:val="24"/>
                <w:szCs w:val="24"/>
                <w:u w:val="single"/>
              </w:rPr>
            </w:pPr>
            <w:r w:rsidRPr="00305910">
              <w:rPr>
                <w:rFonts w:ascii="Times New Roman" w:hAnsi="Times New Roman" w:cs="Times New Roman"/>
                <w:sz w:val="24"/>
                <w:szCs w:val="24"/>
              </w:rPr>
              <w:t xml:space="preserve">Scan the fully completed application form </w:t>
            </w:r>
            <w:r>
              <w:rPr>
                <w:rFonts w:ascii="Times New Roman" w:hAnsi="Times New Roman" w:cs="Times New Roman"/>
                <w:sz w:val="24"/>
                <w:szCs w:val="24"/>
              </w:rPr>
              <w:t>(</w:t>
            </w:r>
            <w:r w:rsidRPr="00305910">
              <w:rPr>
                <w:rFonts w:ascii="Times New Roman" w:hAnsi="Times New Roman" w:cs="Times New Roman"/>
                <w:sz w:val="24"/>
                <w:szCs w:val="24"/>
              </w:rPr>
              <w:t>signed by the relevant officers</w:t>
            </w:r>
            <w:r>
              <w:rPr>
                <w:rFonts w:ascii="Times New Roman" w:hAnsi="Times New Roman" w:cs="Times New Roman"/>
                <w:sz w:val="24"/>
                <w:szCs w:val="24"/>
              </w:rPr>
              <w:t>)</w:t>
            </w:r>
            <w:r w:rsidRPr="00305910">
              <w:rPr>
                <w:rFonts w:ascii="Times New Roman" w:hAnsi="Times New Roman" w:cs="Times New Roman"/>
                <w:sz w:val="24"/>
                <w:szCs w:val="24"/>
              </w:rPr>
              <w:t xml:space="preserve"> and supporting documentation </w:t>
            </w:r>
            <w:r>
              <w:rPr>
                <w:rFonts w:ascii="Times New Roman" w:hAnsi="Times New Roman" w:cs="Times New Roman"/>
                <w:sz w:val="24"/>
                <w:szCs w:val="24"/>
              </w:rPr>
              <w:t>(</w:t>
            </w:r>
            <w:r w:rsidRPr="00305910">
              <w:rPr>
                <w:rFonts w:ascii="Times New Roman" w:hAnsi="Times New Roman" w:cs="Times New Roman"/>
                <w:sz w:val="24"/>
                <w:szCs w:val="24"/>
              </w:rPr>
              <w:t>as itemised in the application form</w:t>
            </w:r>
            <w:r>
              <w:rPr>
                <w:rFonts w:ascii="Times New Roman" w:hAnsi="Times New Roman" w:cs="Times New Roman"/>
                <w:sz w:val="24"/>
                <w:szCs w:val="24"/>
              </w:rPr>
              <w:t>),</w:t>
            </w:r>
            <w:r w:rsidRPr="00305910">
              <w:rPr>
                <w:rFonts w:ascii="Times New Roman" w:hAnsi="Times New Roman" w:cs="Times New Roman"/>
                <w:sz w:val="24"/>
                <w:szCs w:val="24"/>
              </w:rPr>
              <w:t xml:space="preserve"> together with an explanatory covering letter scheduling the contents</w:t>
            </w:r>
            <w:r>
              <w:rPr>
                <w:rFonts w:ascii="Times New Roman" w:hAnsi="Times New Roman" w:cs="Times New Roman"/>
                <w:sz w:val="24"/>
                <w:szCs w:val="24"/>
              </w:rPr>
              <w:t xml:space="preserve">. Please </w:t>
            </w:r>
            <w:r w:rsidRPr="00305910">
              <w:rPr>
                <w:rFonts w:ascii="Times New Roman" w:hAnsi="Times New Roman" w:cs="Times New Roman"/>
                <w:sz w:val="24"/>
                <w:szCs w:val="24"/>
              </w:rPr>
              <w:t xml:space="preserve">send electronically </w:t>
            </w:r>
            <w:r w:rsidRPr="00C3610B">
              <w:rPr>
                <w:rFonts w:ascii="Times New Roman" w:hAnsi="Times New Roman" w:cs="Times New Roman"/>
                <w:sz w:val="24"/>
                <w:szCs w:val="24"/>
              </w:rPr>
              <w:t>to</w:t>
            </w:r>
            <w:r w:rsidRPr="00A67D53">
              <w:rPr>
                <w:rFonts w:ascii="Times New Roman" w:hAnsi="Times New Roman" w:cs="Times New Roman"/>
                <w:sz w:val="24"/>
                <w:szCs w:val="24"/>
              </w:rPr>
              <w:t xml:space="preserve"> </w:t>
            </w:r>
            <w:hyperlink r:id="rId22" w:history="1">
              <w:r w:rsidRPr="00775313">
                <w:rPr>
                  <w:rStyle w:val="Hyperlink"/>
                  <w:rFonts w:ascii="Times New Roman" w:hAnsi="Times New Roman" w:cs="Times New Roman"/>
                  <w:sz w:val="24"/>
                  <w:szCs w:val="24"/>
                </w:rPr>
                <w:t>authorisations@gfsc.gg</w:t>
              </w:r>
            </w:hyperlink>
            <w:r w:rsidRPr="00C3610B">
              <w:rPr>
                <w:rFonts w:ascii="Times New Roman" w:hAnsi="Times New Roman" w:cs="Times New Roman"/>
                <w:sz w:val="24"/>
                <w:szCs w:val="24"/>
              </w:rPr>
              <w:t xml:space="preserve">. </w:t>
            </w:r>
          </w:p>
          <w:p w14:paraId="5D243478" w14:textId="77777777" w:rsidR="00D12198" w:rsidRPr="00DE492D" w:rsidRDefault="00D12198" w:rsidP="00D12198">
            <w:pPr>
              <w:pStyle w:val="NoSpacing"/>
              <w:rPr>
                <w:rFonts w:ascii="Times New Roman" w:hAnsi="Times New Roman" w:cs="Times New Roman"/>
                <w:color w:val="2E74B5" w:themeColor="accent1" w:themeShade="BF"/>
                <w:sz w:val="24"/>
                <w:szCs w:val="24"/>
                <w:u w:val="single"/>
              </w:rPr>
            </w:pPr>
          </w:p>
          <w:p w14:paraId="50FDB6E2"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Prescribed fee: Send by BACS to:</w:t>
            </w:r>
          </w:p>
          <w:p w14:paraId="305DED65"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Bank: HSBC Guernsey Branch</w:t>
            </w:r>
          </w:p>
          <w:p w14:paraId="1E6907BF"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Address: 20-22 High Street, St. Peter Port, Guernsey GY1 2LB</w:t>
            </w:r>
          </w:p>
          <w:p w14:paraId="3E5AEBE0"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Sort Code: 40-22-25</w:t>
            </w:r>
          </w:p>
          <w:p w14:paraId="4117C0C6"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Account Number: 91460722</w:t>
            </w:r>
          </w:p>
          <w:p w14:paraId="474B41F2"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IBAN: GB53MIDL40222591460722</w:t>
            </w:r>
          </w:p>
          <w:p w14:paraId="2D2DCED6"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Swift: MIDLGGS1XXX</w:t>
            </w:r>
          </w:p>
          <w:p w14:paraId="5164AD20" w14:textId="77777777" w:rsidR="00D12198" w:rsidRPr="00DE492D" w:rsidRDefault="00D12198" w:rsidP="00D12198">
            <w:pPr>
              <w:pStyle w:val="NoSpacing"/>
              <w:rPr>
                <w:rFonts w:ascii="Times New Roman" w:hAnsi="Times New Roman" w:cs="Times New Roman"/>
                <w:sz w:val="24"/>
                <w:szCs w:val="24"/>
              </w:rPr>
            </w:pPr>
            <w:r w:rsidRPr="00DE492D">
              <w:rPr>
                <w:rFonts w:ascii="Times New Roman" w:hAnsi="Times New Roman" w:cs="Times New Roman"/>
                <w:sz w:val="24"/>
                <w:szCs w:val="24"/>
              </w:rPr>
              <w:t>Account Name: Guernsey Financial Services Commission</w:t>
            </w:r>
          </w:p>
          <w:p w14:paraId="1E52861C" w14:textId="77777777" w:rsidR="00D12198" w:rsidRDefault="00D12198" w:rsidP="00D12198">
            <w:pPr>
              <w:pStyle w:val="NoSpacing"/>
              <w:rPr>
                <w:rFonts w:ascii="Times New Roman" w:hAnsi="Times New Roman" w:cs="Times New Roman"/>
                <w:i/>
                <w:sz w:val="24"/>
                <w:szCs w:val="24"/>
              </w:rPr>
            </w:pPr>
            <w:r w:rsidRPr="00DE492D">
              <w:rPr>
                <w:rFonts w:ascii="Times New Roman" w:hAnsi="Times New Roman" w:cs="Times New Roman"/>
                <w:sz w:val="24"/>
                <w:szCs w:val="24"/>
              </w:rPr>
              <w:t>Reference: “</w:t>
            </w:r>
            <w:r w:rsidRPr="00DE492D">
              <w:rPr>
                <w:rFonts w:ascii="Times New Roman" w:hAnsi="Times New Roman" w:cs="Times New Roman"/>
                <w:i/>
                <w:sz w:val="24"/>
                <w:szCs w:val="24"/>
              </w:rPr>
              <w:t>Applicant’s Name”</w:t>
            </w:r>
          </w:p>
          <w:p w14:paraId="71E9D589" w14:textId="77777777" w:rsidR="00E60802" w:rsidRPr="00DE492D" w:rsidRDefault="00E60802" w:rsidP="00D12198">
            <w:pPr>
              <w:pStyle w:val="NoSpacing"/>
              <w:rPr>
                <w:rFonts w:ascii="Times New Roman" w:hAnsi="Times New Roman" w:cs="Times New Roman"/>
                <w:i/>
                <w:sz w:val="24"/>
                <w:szCs w:val="24"/>
              </w:rPr>
            </w:pPr>
          </w:p>
          <w:p w14:paraId="5EEF9FB6" w14:textId="77777777" w:rsidR="00D12198" w:rsidRDefault="00D12198" w:rsidP="00D12198">
            <w:pPr>
              <w:pStyle w:val="NoSpacing"/>
              <w:rPr>
                <w:rFonts w:ascii="Times New Roman" w:hAnsi="Times New Roman" w:cs="Times New Roman"/>
                <w:iCs/>
                <w:sz w:val="24"/>
                <w:szCs w:val="24"/>
              </w:rPr>
            </w:pPr>
            <w:r w:rsidRPr="00DE492D">
              <w:rPr>
                <w:rFonts w:ascii="Times New Roman" w:hAnsi="Times New Roman" w:cs="Times New Roman"/>
                <w:b/>
                <w:bCs/>
                <w:iCs/>
                <w:sz w:val="24"/>
                <w:szCs w:val="24"/>
              </w:rPr>
              <w:t>Note:</w:t>
            </w:r>
            <w:r w:rsidRPr="00DE492D">
              <w:rPr>
                <w:rFonts w:ascii="Times New Roman" w:hAnsi="Times New Roman" w:cs="Times New Roman"/>
                <w:iCs/>
                <w:sz w:val="24"/>
                <w:szCs w:val="24"/>
              </w:rPr>
              <w:t xml:space="preserve"> Review of the application will not commence until the fee is received.</w:t>
            </w:r>
          </w:p>
          <w:p w14:paraId="3925A7FC" w14:textId="77777777" w:rsidR="00D12198" w:rsidRDefault="00D12198">
            <w:pPr>
              <w:rPr>
                <w:rFonts w:ascii="Times New Roman" w:hAnsi="Times New Roman" w:cs="Times New Roman"/>
                <w:b/>
                <w:bCs/>
                <w:sz w:val="24"/>
                <w:szCs w:val="24"/>
              </w:rPr>
            </w:pPr>
          </w:p>
        </w:tc>
      </w:tr>
    </w:tbl>
    <w:p w14:paraId="1AD35A1D" w14:textId="77777777" w:rsidR="00D12198" w:rsidRDefault="00D12198">
      <w:pPr>
        <w:rPr>
          <w:rFonts w:ascii="Times New Roman" w:hAnsi="Times New Roman" w:cs="Times New Roman"/>
          <w:b/>
          <w:bCs/>
          <w:sz w:val="24"/>
          <w:szCs w:val="24"/>
        </w:rPr>
      </w:pPr>
    </w:p>
    <w:p w14:paraId="3EE8B830" w14:textId="77777777" w:rsidR="00D12198" w:rsidRDefault="00D12198" w:rsidP="00CC26AB">
      <w:pPr>
        <w:pStyle w:val="NoSpacing"/>
        <w:rPr>
          <w:rFonts w:ascii="Times New Roman" w:hAnsi="Times New Roman" w:cs="Times New Roman"/>
          <w:b/>
          <w:bCs/>
          <w:sz w:val="24"/>
          <w:szCs w:val="24"/>
        </w:rPr>
      </w:pPr>
    </w:p>
    <w:p w14:paraId="645BD173" w14:textId="77777777" w:rsidR="00D12198" w:rsidRDefault="00D12198" w:rsidP="00CC26AB">
      <w:pPr>
        <w:pStyle w:val="NoSpacing"/>
        <w:rPr>
          <w:rFonts w:ascii="Times New Roman" w:hAnsi="Times New Roman" w:cs="Times New Roman"/>
          <w:b/>
          <w:bCs/>
          <w:sz w:val="24"/>
          <w:szCs w:val="24"/>
        </w:rPr>
      </w:pPr>
    </w:p>
    <w:p w14:paraId="74AA9575" w14:textId="77777777" w:rsidR="00D12198" w:rsidRDefault="00D12198" w:rsidP="00CC26AB">
      <w:pPr>
        <w:pStyle w:val="NoSpacing"/>
        <w:rPr>
          <w:rFonts w:ascii="Times New Roman" w:hAnsi="Times New Roman" w:cs="Times New Roman"/>
          <w:b/>
          <w:bCs/>
          <w:sz w:val="24"/>
          <w:szCs w:val="24"/>
        </w:rPr>
      </w:pPr>
    </w:p>
    <w:p w14:paraId="07E7F3E2" w14:textId="3D71B971" w:rsidR="009B51A2" w:rsidRPr="004026C1" w:rsidRDefault="00086C7C" w:rsidP="00CC26AB">
      <w:pPr>
        <w:pStyle w:val="NoSpacing"/>
        <w:rPr>
          <w:rFonts w:ascii="Times New Roman" w:hAnsi="Times New Roman" w:cs="Times New Roman"/>
          <w:sz w:val="24"/>
          <w:szCs w:val="24"/>
        </w:rPr>
      </w:pPr>
      <w:r w:rsidRPr="004026C1">
        <w:rPr>
          <w:rFonts w:ascii="Times New Roman" w:hAnsi="Times New Roman" w:cs="Times New Roman"/>
          <w:b/>
          <w:bCs/>
          <w:sz w:val="24"/>
          <w:szCs w:val="24"/>
        </w:rPr>
        <w:t>SECTION A:</w:t>
      </w:r>
      <w:r w:rsidR="00C80273" w:rsidRPr="004026C1">
        <w:rPr>
          <w:rFonts w:ascii="Times New Roman" w:hAnsi="Times New Roman" w:cs="Times New Roman"/>
          <w:b/>
          <w:bCs/>
          <w:sz w:val="24"/>
          <w:szCs w:val="24"/>
        </w:rPr>
        <w:t xml:space="preserve"> </w:t>
      </w:r>
      <w:r w:rsidRPr="004026C1">
        <w:rPr>
          <w:rFonts w:ascii="Times New Roman" w:hAnsi="Times New Roman" w:cs="Times New Roman"/>
          <w:b/>
          <w:bCs/>
          <w:sz w:val="24"/>
          <w:szCs w:val="24"/>
        </w:rPr>
        <w:t>GENERAL DETAILS OF APPLICANT</w:t>
      </w:r>
    </w:p>
    <w:p w14:paraId="3344510E" w14:textId="3646C36B" w:rsidR="00980D21" w:rsidRDefault="00980D21" w:rsidP="00423CA2">
      <w:pPr>
        <w:spacing w:after="0" w:line="240" w:lineRule="auto"/>
        <w:ind w:right="43"/>
        <w:jc w:val="both"/>
        <w:rPr>
          <w:rFonts w:ascii="Times New Roman" w:hAnsi="Times New Roman" w:cs="Times New Roman"/>
          <w:sz w:val="24"/>
          <w:szCs w:val="24"/>
        </w:rPr>
      </w:pPr>
    </w:p>
    <w:p w14:paraId="418DF1B3" w14:textId="01223EA8" w:rsidR="00086C7C" w:rsidRPr="004026C1" w:rsidRDefault="0090447A" w:rsidP="00BD6B86">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Full name</w:t>
      </w:r>
      <w:r w:rsidR="00086C7C" w:rsidRPr="004026C1">
        <w:rPr>
          <w:rFonts w:ascii="Times New Roman" w:hAnsi="Times New Roman" w:cs="Times New Roman"/>
          <w:sz w:val="24"/>
          <w:szCs w:val="24"/>
        </w:rPr>
        <w:t>:</w:t>
      </w:r>
    </w:p>
    <w:p w14:paraId="51CB4F23" w14:textId="77777777" w:rsidR="00C80273" w:rsidRPr="004026C1" w:rsidRDefault="00C80273" w:rsidP="00DB5623">
      <w:pPr>
        <w:pStyle w:val="NoSpacing"/>
      </w:pPr>
    </w:p>
    <w:tbl>
      <w:tblPr>
        <w:tblStyle w:val="TableGrid"/>
        <w:tblW w:w="9209" w:type="dxa"/>
        <w:tblLook w:val="04A0" w:firstRow="1" w:lastRow="0" w:firstColumn="1" w:lastColumn="0" w:noHBand="0" w:noVBand="1"/>
      </w:tblPr>
      <w:tblGrid>
        <w:gridCol w:w="9209"/>
      </w:tblGrid>
      <w:tr w:rsidR="00086C7C" w:rsidRPr="00C80273" w14:paraId="6E0610C0" w14:textId="77777777" w:rsidTr="006C6742">
        <w:trPr>
          <w:trHeight w:val="602"/>
        </w:trPr>
        <w:tc>
          <w:tcPr>
            <w:tcW w:w="9209" w:type="dxa"/>
            <w:vAlign w:val="center"/>
          </w:tcPr>
          <w:p w14:paraId="7D7E36B7" w14:textId="6521D539" w:rsidR="00086C7C" w:rsidRPr="00BD6B86" w:rsidRDefault="0090447A" w:rsidP="006C6742">
            <w:pPr>
              <w:pStyle w:val="NoSpacing"/>
              <w:ind w:right="-161"/>
              <w:rPr>
                <w:rFonts w:ascii="Times New Roman" w:hAnsi="Times New Roman" w:cs="Times New Roman"/>
                <w:sz w:val="24"/>
                <w:szCs w:val="24"/>
              </w:rPr>
            </w:pPr>
            <w:r>
              <w:rPr>
                <w:rFonts w:ascii="Times New Roman" w:hAnsi="Times New Roman" w:cs="Times New Roman"/>
                <w:sz w:val="24"/>
                <w:szCs w:val="24"/>
              </w:rPr>
              <w:t>Surname:</w:t>
            </w:r>
            <w:r w:rsidR="00ED0E4A">
              <w:rPr>
                <w:rFonts w:ascii="Times New Roman" w:hAnsi="Times New Roman" w:cs="Times New Roman"/>
                <w:sz w:val="24"/>
                <w:szCs w:val="24"/>
              </w:rPr>
              <w:tab/>
            </w:r>
            <w:r w:rsidR="00ED0E4A">
              <w:rPr>
                <w:rFonts w:ascii="Times New Roman" w:hAnsi="Times New Roman" w:cs="Times New Roman"/>
                <w:sz w:val="24"/>
                <w:szCs w:val="24"/>
              </w:rPr>
              <w:tab/>
            </w:r>
          </w:p>
        </w:tc>
      </w:tr>
      <w:tr w:rsidR="006C6742" w:rsidRPr="00C80273" w14:paraId="22D825DE" w14:textId="77777777" w:rsidTr="006C6742">
        <w:trPr>
          <w:trHeight w:val="602"/>
        </w:trPr>
        <w:tc>
          <w:tcPr>
            <w:tcW w:w="9209" w:type="dxa"/>
            <w:vAlign w:val="center"/>
          </w:tcPr>
          <w:p w14:paraId="3EE2EE2E" w14:textId="02CAE8D7" w:rsidR="006C6742" w:rsidRDefault="00245041" w:rsidP="006C6742">
            <w:pPr>
              <w:pStyle w:val="NoSpacing"/>
              <w:ind w:right="-161"/>
              <w:rPr>
                <w:rFonts w:ascii="Times New Roman" w:hAnsi="Times New Roman" w:cs="Times New Roman"/>
                <w:sz w:val="24"/>
                <w:szCs w:val="24"/>
              </w:rPr>
            </w:pPr>
            <w:r>
              <w:rPr>
                <w:rFonts w:ascii="Times New Roman" w:hAnsi="Times New Roman" w:cs="Times New Roman"/>
                <w:sz w:val="24"/>
                <w:szCs w:val="24"/>
              </w:rPr>
              <w:t xml:space="preserve">Forename(s): </w:t>
            </w:r>
            <w:r w:rsidR="00ED0E4A">
              <w:rPr>
                <w:rFonts w:ascii="Times New Roman" w:hAnsi="Times New Roman" w:cs="Times New Roman"/>
                <w:sz w:val="24"/>
                <w:szCs w:val="24"/>
              </w:rPr>
              <w:tab/>
            </w:r>
            <w:r w:rsidR="00ED0E4A">
              <w:rPr>
                <w:rFonts w:ascii="Times New Roman" w:hAnsi="Times New Roman" w:cs="Times New Roman"/>
                <w:sz w:val="24"/>
                <w:szCs w:val="24"/>
              </w:rPr>
              <w:tab/>
            </w:r>
          </w:p>
        </w:tc>
      </w:tr>
    </w:tbl>
    <w:p w14:paraId="79BD82C4" w14:textId="0F7F9F1D" w:rsidR="00086C7C" w:rsidRDefault="00086C7C" w:rsidP="00BD6B86">
      <w:pPr>
        <w:pStyle w:val="NoSpacing"/>
        <w:jc w:val="both"/>
        <w:rPr>
          <w:rFonts w:ascii="Times New Roman" w:hAnsi="Times New Roman" w:cs="Times New Roman"/>
          <w:sz w:val="24"/>
          <w:szCs w:val="24"/>
        </w:rPr>
      </w:pPr>
    </w:p>
    <w:p w14:paraId="0BC97B3D" w14:textId="77777777" w:rsidR="007543B7" w:rsidRDefault="007543B7" w:rsidP="007543B7">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OPQ and/or OA Forms</w:t>
      </w:r>
    </w:p>
    <w:p w14:paraId="4B898057" w14:textId="77777777" w:rsidR="007543B7" w:rsidRDefault="007543B7" w:rsidP="007543B7">
      <w:pPr>
        <w:pStyle w:val="NoSpacing"/>
        <w:jc w:val="both"/>
        <w:rPr>
          <w:rFonts w:ascii="Times New Roman" w:hAnsi="Times New Roman" w:cs="Times New Roman"/>
          <w:sz w:val="24"/>
          <w:szCs w:val="24"/>
        </w:rPr>
      </w:pPr>
    </w:p>
    <w:p w14:paraId="750D77BF" w14:textId="77777777" w:rsidR="007543B7" w:rsidRDefault="007543B7" w:rsidP="007543B7">
      <w:pPr>
        <w:pStyle w:val="NoSpacing"/>
        <w:tabs>
          <w:tab w:val="left" w:pos="709"/>
        </w:tabs>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sdt>
        <w:sdtPr>
          <w:rPr>
            <w:rFonts w:ascii="Times New Roman" w:hAnsi="Times New Roman" w:cs="Times New Roman"/>
            <w:sz w:val="24"/>
            <w:szCs w:val="24"/>
          </w:rPr>
          <w:id w:val="19942883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p>
    <w:p w14:paraId="2E07D4A2" w14:textId="77777777" w:rsidR="00330CED" w:rsidRPr="004A4769" w:rsidRDefault="00330CED" w:rsidP="00BD6B86">
      <w:pPr>
        <w:pStyle w:val="NoSpacing"/>
        <w:jc w:val="both"/>
        <w:rPr>
          <w:rFonts w:ascii="Times New Roman" w:hAnsi="Times New Roman" w:cs="Times New Roman"/>
          <w:sz w:val="24"/>
          <w:szCs w:val="24"/>
        </w:rPr>
      </w:pPr>
    </w:p>
    <w:p w14:paraId="17D530AC" w14:textId="1D1945CE" w:rsidR="005F59C9" w:rsidRDefault="005F59C9" w:rsidP="002E43E4">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give the </w:t>
      </w:r>
      <w:r w:rsidR="002D33FF">
        <w:rPr>
          <w:rFonts w:ascii="Times New Roman" w:hAnsi="Times New Roman" w:cs="Times New Roman"/>
          <w:sz w:val="24"/>
          <w:szCs w:val="24"/>
        </w:rPr>
        <w:t xml:space="preserve">business </w:t>
      </w:r>
      <w:r>
        <w:rPr>
          <w:rFonts w:ascii="Times New Roman" w:hAnsi="Times New Roman" w:cs="Times New Roman"/>
          <w:sz w:val="24"/>
          <w:szCs w:val="24"/>
        </w:rPr>
        <w:t xml:space="preserve">address and contact details of the Applicant. </w:t>
      </w:r>
      <w:r>
        <w:rPr>
          <w:rFonts w:ascii="Times New Roman" w:hAnsi="Times New Roman" w:cs="Times New Roman"/>
          <w:i/>
          <w:iCs/>
          <w:sz w:val="24"/>
          <w:szCs w:val="24"/>
        </w:rPr>
        <w:t>(Please note that the Applicant email address you provide will be used for communications such as invitations, sector or industry circulars, questionnaires, etc</w:t>
      </w:r>
      <w:r w:rsidR="00071EAE">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w:t>
      </w:r>
    </w:p>
    <w:p w14:paraId="68B8EC81" w14:textId="77777777" w:rsidR="005F59C9" w:rsidRDefault="005F59C9" w:rsidP="005F59C9">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256"/>
        <w:gridCol w:w="5953"/>
      </w:tblGrid>
      <w:tr w:rsidR="005F59C9" w14:paraId="15A2ED4F" w14:textId="77777777" w:rsidTr="005F59C9">
        <w:trPr>
          <w:trHeight w:val="704"/>
        </w:trPr>
        <w:tc>
          <w:tcPr>
            <w:tcW w:w="9209" w:type="dxa"/>
            <w:gridSpan w:val="2"/>
            <w:tcBorders>
              <w:top w:val="single" w:sz="4" w:space="0" w:color="auto"/>
              <w:left w:val="single" w:sz="4" w:space="0" w:color="auto"/>
              <w:bottom w:val="single" w:sz="4" w:space="0" w:color="auto"/>
              <w:right w:val="single" w:sz="4" w:space="0" w:color="auto"/>
            </w:tcBorders>
            <w:hideMark/>
          </w:tcPr>
          <w:p w14:paraId="19560FA5" w14:textId="77777777" w:rsidR="005F59C9" w:rsidRDefault="005F59C9">
            <w:pPr>
              <w:pStyle w:val="NoSpacing"/>
              <w:rPr>
                <w:rFonts w:ascii="Times New Roman" w:hAnsi="Times New Roman" w:cs="Times New Roman"/>
                <w:sz w:val="24"/>
                <w:szCs w:val="24"/>
              </w:rPr>
            </w:pPr>
            <w:r>
              <w:rPr>
                <w:rFonts w:ascii="Times New Roman" w:hAnsi="Times New Roman" w:cs="Times New Roman"/>
                <w:sz w:val="24"/>
                <w:szCs w:val="24"/>
              </w:rPr>
              <w:t xml:space="preserve">Address: </w:t>
            </w:r>
          </w:p>
        </w:tc>
      </w:tr>
      <w:tr w:rsidR="005F59C9" w14:paraId="35261891" w14:textId="77777777" w:rsidTr="005F59C9">
        <w:trPr>
          <w:trHeight w:val="557"/>
        </w:trPr>
        <w:tc>
          <w:tcPr>
            <w:tcW w:w="3256" w:type="dxa"/>
            <w:tcBorders>
              <w:top w:val="single" w:sz="4" w:space="0" w:color="auto"/>
              <w:left w:val="single" w:sz="4" w:space="0" w:color="auto"/>
              <w:bottom w:val="single" w:sz="4" w:space="0" w:color="auto"/>
              <w:right w:val="single" w:sz="4" w:space="0" w:color="auto"/>
            </w:tcBorders>
            <w:hideMark/>
          </w:tcPr>
          <w:p w14:paraId="2676A44D" w14:textId="77777777" w:rsidR="005F59C9" w:rsidRDefault="005F59C9">
            <w:pPr>
              <w:pStyle w:val="NoSpacing"/>
              <w:jc w:val="both"/>
              <w:rPr>
                <w:rFonts w:ascii="Times New Roman" w:hAnsi="Times New Roman" w:cs="Times New Roman"/>
                <w:sz w:val="24"/>
                <w:szCs w:val="24"/>
              </w:rPr>
            </w:pPr>
            <w:r>
              <w:rPr>
                <w:rFonts w:ascii="Times New Roman" w:hAnsi="Times New Roman" w:cs="Times New Roman"/>
                <w:sz w:val="24"/>
                <w:szCs w:val="24"/>
              </w:rPr>
              <w:t>Tel:</w:t>
            </w:r>
          </w:p>
        </w:tc>
        <w:tc>
          <w:tcPr>
            <w:tcW w:w="5953" w:type="dxa"/>
            <w:tcBorders>
              <w:top w:val="single" w:sz="4" w:space="0" w:color="auto"/>
              <w:left w:val="single" w:sz="4" w:space="0" w:color="auto"/>
              <w:bottom w:val="single" w:sz="4" w:space="0" w:color="auto"/>
              <w:right w:val="single" w:sz="4" w:space="0" w:color="auto"/>
            </w:tcBorders>
            <w:hideMark/>
          </w:tcPr>
          <w:p w14:paraId="3089E515" w14:textId="77777777" w:rsidR="005F59C9" w:rsidRDefault="005F59C9">
            <w:pPr>
              <w:pStyle w:val="NoSpacing"/>
              <w:jc w:val="both"/>
              <w:rPr>
                <w:rFonts w:ascii="Times New Roman" w:hAnsi="Times New Roman" w:cs="Times New Roman"/>
                <w:sz w:val="24"/>
                <w:szCs w:val="24"/>
              </w:rPr>
            </w:pPr>
            <w:r>
              <w:rPr>
                <w:rFonts w:ascii="Times New Roman" w:hAnsi="Times New Roman" w:cs="Times New Roman"/>
                <w:sz w:val="24"/>
                <w:szCs w:val="24"/>
              </w:rPr>
              <w:t>Applicant email:</w:t>
            </w:r>
          </w:p>
        </w:tc>
      </w:tr>
    </w:tbl>
    <w:p w14:paraId="29EDDFC8" w14:textId="669F12C7" w:rsidR="00D54192" w:rsidRDefault="0090333D" w:rsidP="00C15C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5D080DB" w14:textId="02FF75D6" w:rsidR="005148F5" w:rsidRDefault="00EB0F89" w:rsidP="007B7B22">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give the Applicant’s website address</w:t>
      </w:r>
      <w:r w:rsidR="00891788">
        <w:rPr>
          <w:rFonts w:ascii="Times New Roman" w:hAnsi="Times New Roman" w:cs="Times New Roman"/>
          <w:sz w:val="24"/>
          <w:szCs w:val="24"/>
        </w:rPr>
        <w:t>,</w:t>
      </w:r>
      <w:r w:rsidRPr="00BD6B86">
        <w:rPr>
          <w:rFonts w:ascii="Times New Roman" w:hAnsi="Times New Roman" w:cs="Times New Roman"/>
          <w:sz w:val="24"/>
          <w:szCs w:val="24"/>
        </w:rPr>
        <w:t xml:space="preserve"> if any:</w:t>
      </w:r>
    </w:p>
    <w:p w14:paraId="50ACFD79" w14:textId="592D664F" w:rsidR="001707FB" w:rsidRDefault="001707FB" w:rsidP="001707FB">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1707FB" w:rsidRPr="00F66C3D" w14:paraId="0779A41A" w14:textId="77777777">
        <w:trPr>
          <w:trHeight w:val="713"/>
        </w:trPr>
        <w:tc>
          <w:tcPr>
            <w:tcW w:w="9209" w:type="dxa"/>
          </w:tcPr>
          <w:p w14:paraId="3B13F3B8" w14:textId="77777777" w:rsidR="001707FB" w:rsidRPr="00BD6B86" w:rsidRDefault="001707FB">
            <w:pPr>
              <w:pStyle w:val="NoSpacing"/>
              <w:jc w:val="both"/>
              <w:rPr>
                <w:rFonts w:ascii="Times New Roman" w:hAnsi="Times New Roman" w:cs="Times New Roman"/>
                <w:sz w:val="24"/>
                <w:szCs w:val="24"/>
              </w:rPr>
            </w:pPr>
          </w:p>
        </w:tc>
      </w:tr>
    </w:tbl>
    <w:p w14:paraId="02C16E25" w14:textId="77777777" w:rsidR="0087726E" w:rsidRDefault="0087726E" w:rsidP="0087726E">
      <w:pPr>
        <w:pStyle w:val="NoSpacing"/>
        <w:jc w:val="both"/>
        <w:rPr>
          <w:rFonts w:ascii="Times New Roman" w:hAnsi="Times New Roman" w:cs="Times New Roman"/>
          <w:sz w:val="24"/>
          <w:szCs w:val="24"/>
        </w:rPr>
      </w:pPr>
    </w:p>
    <w:p w14:paraId="747AB7FA" w14:textId="77777777" w:rsidR="00C56D01" w:rsidRDefault="00C56D01" w:rsidP="00C56D01">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Please give any trading name(s) which the Applicant proposes to use for regulated activities, if different from your own name:</w:t>
      </w:r>
    </w:p>
    <w:p w14:paraId="22F0EB82" w14:textId="77777777" w:rsidR="00C56D01" w:rsidRDefault="00C56D01" w:rsidP="00C56D01">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C56D01" w:rsidRPr="00C80273" w14:paraId="5E3D0518" w14:textId="77777777">
        <w:trPr>
          <w:trHeight w:val="602"/>
        </w:trPr>
        <w:tc>
          <w:tcPr>
            <w:tcW w:w="9209" w:type="dxa"/>
            <w:vAlign w:val="center"/>
          </w:tcPr>
          <w:p w14:paraId="0F878D1B" w14:textId="77777777" w:rsidR="00C56D01" w:rsidRPr="00BD6B86" w:rsidRDefault="00C56D01">
            <w:pPr>
              <w:pStyle w:val="NoSpacing"/>
              <w:ind w:right="-161"/>
              <w:rPr>
                <w:rFonts w:ascii="Times New Roman" w:hAnsi="Times New Roman" w:cs="Times New Roman"/>
                <w:sz w:val="24"/>
                <w:szCs w:val="24"/>
              </w:rPr>
            </w:pPr>
            <w:r>
              <w:rPr>
                <w:rFonts w:ascii="Times New Roman" w:hAnsi="Times New Roman" w:cs="Times New Roman"/>
                <w:sz w:val="24"/>
                <w:szCs w:val="24"/>
              </w:rPr>
              <w:tab/>
            </w:r>
          </w:p>
        </w:tc>
      </w:tr>
    </w:tbl>
    <w:p w14:paraId="65F96413" w14:textId="77777777" w:rsidR="00C56D01" w:rsidRDefault="00C56D01" w:rsidP="00C56D01">
      <w:pPr>
        <w:pStyle w:val="NoSpacing"/>
        <w:jc w:val="both"/>
        <w:rPr>
          <w:rFonts w:ascii="Times New Roman" w:hAnsi="Times New Roman" w:cs="Times New Roman"/>
          <w:sz w:val="24"/>
          <w:szCs w:val="24"/>
        </w:rPr>
      </w:pPr>
    </w:p>
    <w:p w14:paraId="2B811E7F" w14:textId="77777777" w:rsidR="00C56D01" w:rsidRDefault="00C56D01" w:rsidP="00C56D01">
      <w:pPr>
        <w:pStyle w:val="NoSpacing"/>
        <w:numPr>
          <w:ilvl w:val="0"/>
          <w:numId w:val="20"/>
        </w:numPr>
        <w:ind w:left="0" w:hanging="567"/>
        <w:jc w:val="both"/>
        <w:rPr>
          <w:rFonts w:ascii="Times New Roman" w:hAnsi="Times New Roman" w:cs="Times New Roman"/>
          <w:sz w:val="24"/>
          <w:szCs w:val="24"/>
        </w:rPr>
      </w:pPr>
      <w:r w:rsidRPr="00200A93">
        <w:rPr>
          <w:rFonts w:ascii="Times New Roman" w:hAnsi="Times New Roman" w:cs="Times New Roman"/>
          <w:sz w:val="24"/>
          <w:szCs w:val="24"/>
        </w:rPr>
        <w:t xml:space="preserve">Please give details of any trading name(s) used by </w:t>
      </w:r>
      <w:r>
        <w:rPr>
          <w:rFonts w:ascii="Times New Roman" w:hAnsi="Times New Roman" w:cs="Times New Roman"/>
          <w:sz w:val="24"/>
          <w:szCs w:val="24"/>
        </w:rPr>
        <w:t>the Applicant</w:t>
      </w:r>
      <w:r w:rsidRPr="00200A93">
        <w:rPr>
          <w:rFonts w:ascii="Times New Roman" w:hAnsi="Times New Roman" w:cs="Times New Roman"/>
          <w:sz w:val="24"/>
          <w:szCs w:val="24"/>
        </w:rPr>
        <w:t xml:space="preserve"> within the last 5 years. There is no need to repeat names listed in answers to questions 1</w:t>
      </w:r>
      <w:r>
        <w:rPr>
          <w:rFonts w:ascii="Times New Roman" w:hAnsi="Times New Roman" w:cs="Times New Roman"/>
          <w:sz w:val="24"/>
          <w:szCs w:val="24"/>
        </w:rPr>
        <w:t xml:space="preserve"> and</w:t>
      </w:r>
      <w:r w:rsidRPr="00200A93">
        <w:rPr>
          <w:rFonts w:ascii="Times New Roman" w:hAnsi="Times New Roman" w:cs="Times New Roman"/>
          <w:sz w:val="24"/>
          <w:szCs w:val="24"/>
        </w:rPr>
        <w:t xml:space="preserve"> 2</w:t>
      </w:r>
      <w:r>
        <w:rPr>
          <w:rFonts w:ascii="Times New Roman" w:hAnsi="Times New Roman" w:cs="Times New Roman"/>
          <w:sz w:val="24"/>
          <w:szCs w:val="24"/>
        </w:rPr>
        <w:t>:</w:t>
      </w:r>
    </w:p>
    <w:p w14:paraId="137BAFB4" w14:textId="77777777" w:rsidR="00C56D01" w:rsidRDefault="00C56D01" w:rsidP="00C56D01">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C56D01" w:rsidRPr="00C80273" w14:paraId="09101D97" w14:textId="77777777">
        <w:trPr>
          <w:trHeight w:val="602"/>
        </w:trPr>
        <w:tc>
          <w:tcPr>
            <w:tcW w:w="9209" w:type="dxa"/>
            <w:vAlign w:val="center"/>
          </w:tcPr>
          <w:p w14:paraId="0B103D66" w14:textId="77777777" w:rsidR="00C56D01" w:rsidRPr="00BD6B86" w:rsidRDefault="00C56D01">
            <w:pPr>
              <w:pStyle w:val="NoSpacing"/>
              <w:ind w:right="-161"/>
              <w:rPr>
                <w:rFonts w:ascii="Times New Roman" w:hAnsi="Times New Roman" w:cs="Times New Roman"/>
                <w:sz w:val="24"/>
                <w:szCs w:val="24"/>
              </w:rPr>
            </w:pPr>
            <w:r>
              <w:rPr>
                <w:rFonts w:ascii="Times New Roman" w:hAnsi="Times New Roman" w:cs="Times New Roman"/>
                <w:sz w:val="24"/>
                <w:szCs w:val="24"/>
              </w:rPr>
              <w:tab/>
            </w:r>
          </w:p>
        </w:tc>
      </w:tr>
    </w:tbl>
    <w:p w14:paraId="4A4BF1C9" w14:textId="77777777" w:rsidR="00C56D01" w:rsidRDefault="00C56D01" w:rsidP="00C56D01">
      <w:pPr>
        <w:pStyle w:val="NoSpacing"/>
        <w:jc w:val="both"/>
        <w:rPr>
          <w:rFonts w:ascii="Times New Roman" w:hAnsi="Times New Roman" w:cs="Times New Roman"/>
          <w:sz w:val="24"/>
          <w:szCs w:val="24"/>
        </w:rPr>
      </w:pPr>
    </w:p>
    <w:p w14:paraId="5E87943E" w14:textId="77777777" w:rsidR="00C56D01" w:rsidRPr="00C90D98" w:rsidRDefault="00C56D01" w:rsidP="00C56D01">
      <w:pPr>
        <w:rPr>
          <w:rFonts w:ascii="Times New Roman" w:hAnsi="Times New Roman" w:cs="Times New Roman"/>
          <w:sz w:val="24"/>
          <w:szCs w:val="24"/>
        </w:rPr>
      </w:pPr>
    </w:p>
    <w:p w14:paraId="50D524CF" w14:textId="77777777" w:rsidR="00507FB8" w:rsidRDefault="00507FB8" w:rsidP="00A87F31">
      <w:pPr>
        <w:pStyle w:val="NoSpacing"/>
        <w:rPr>
          <w:rFonts w:ascii="Times New Roman" w:hAnsi="Times New Roman" w:cs="Times New Roman"/>
          <w:b/>
          <w:bCs/>
          <w:sz w:val="24"/>
          <w:szCs w:val="24"/>
        </w:rPr>
      </w:pPr>
    </w:p>
    <w:p w14:paraId="2BE8D999" w14:textId="77777777" w:rsidR="00507FB8" w:rsidRDefault="00507FB8">
      <w:pPr>
        <w:rPr>
          <w:rFonts w:ascii="Times New Roman" w:hAnsi="Times New Roman" w:cs="Times New Roman"/>
          <w:b/>
          <w:bCs/>
          <w:sz w:val="24"/>
          <w:szCs w:val="24"/>
        </w:rPr>
      </w:pPr>
      <w:r>
        <w:rPr>
          <w:rFonts w:ascii="Times New Roman" w:hAnsi="Times New Roman" w:cs="Times New Roman"/>
          <w:b/>
          <w:bCs/>
          <w:sz w:val="24"/>
          <w:szCs w:val="24"/>
        </w:rPr>
        <w:br w:type="page"/>
      </w:r>
    </w:p>
    <w:p w14:paraId="19C3E9F4" w14:textId="69DECF46" w:rsidR="00187591" w:rsidRDefault="00187591" w:rsidP="003B478E">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8C7A3F">
        <w:rPr>
          <w:rFonts w:ascii="Times New Roman" w:hAnsi="Times New Roman" w:cs="Times New Roman"/>
          <w:b/>
          <w:bCs/>
          <w:sz w:val="24"/>
          <w:szCs w:val="24"/>
        </w:rPr>
        <w:t>B</w:t>
      </w:r>
      <w:r w:rsidRPr="00C74C8C">
        <w:rPr>
          <w:rFonts w:ascii="Times New Roman" w:hAnsi="Times New Roman" w:cs="Times New Roman"/>
          <w:b/>
          <w:bCs/>
          <w:sz w:val="24"/>
          <w:szCs w:val="24"/>
        </w:rPr>
        <w:t>: DETAILS OF THE ACTIVITIES</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PROPOSED ACTIVITIES OF THE APPLICANT</w:t>
      </w:r>
    </w:p>
    <w:p w14:paraId="6EC52799" w14:textId="77777777" w:rsidR="003B478E" w:rsidRPr="00C74C8C" w:rsidRDefault="003B478E" w:rsidP="00C74C8C">
      <w:pPr>
        <w:pStyle w:val="NoSpacing"/>
        <w:jc w:val="both"/>
        <w:rPr>
          <w:rFonts w:ascii="Times New Roman" w:hAnsi="Times New Roman" w:cs="Times New Roman"/>
          <w:sz w:val="24"/>
          <w:szCs w:val="24"/>
        </w:rPr>
      </w:pPr>
    </w:p>
    <w:p w14:paraId="18E795EB" w14:textId="77D16343" w:rsidR="00C37000" w:rsidRDefault="00C37000" w:rsidP="00C37000">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B72803">
        <w:rPr>
          <w:rFonts w:ascii="Times New Roman" w:hAnsi="Times New Roman" w:cs="Times New Roman"/>
          <w:sz w:val="24"/>
          <w:szCs w:val="24"/>
        </w:rPr>
        <w:t>indicate</w:t>
      </w:r>
      <w:r>
        <w:rPr>
          <w:rFonts w:ascii="Times New Roman" w:hAnsi="Times New Roman" w:cs="Times New Roman"/>
          <w:sz w:val="24"/>
          <w:szCs w:val="24"/>
        </w:rPr>
        <w:t xml:space="preserve"> the primary industry sector in which your business operates, e.g., financial services, general retailer, automobiles &amp; parts, legal:</w:t>
      </w:r>
    </w:p>
    <w:p w14:paraId="076F0BC7" w14:textId="77777777" w:rsidR="00C37000" w:rsidRDefault="00C37000" w:rsidP="00C37000">
      <w:pPr>
        <w:pStyle w:val="NoSpacing"/>
        <w:jc w:val="both"/>
        <w:rPr>
          <w:rFonts w:ascii="Times New Roman" w:hAnsi="Times New Roman" w:cs="Times New Roman"/>
          <w:sz w:val="24"/>
          <w:szCs w:val="24"/>
        </w:rPr>
      </w:pPr>
    </w:p>
    <w:tbl>
      <w:tblPr>
        <w:tblStyle w:val="TableGrid"/>
        <w:tblW w:w="9284" w:type="dxa"/>
        <w:tblLook w:val="04A0" w:firstRow="1" w:lastRow="0" w:firstColumn="1" w:lastColumn="0" w:noHBand="0" w:noVBand="1"/>
      </w:tblPr>
      <w:tblGrid>
        <w:gridCol w:w="9284"/>
      </w:tblGrid>
      <w:tr w:rsidR="00C37000" w14:paraId="4D64A55D" w14:textId="77777777">
        <w:trPr>
          <w:trHeight w:val="765"/>
        </w:trPr>
        <w:tc>
          <w:tcPr>
            <w:tcW w:w="9284" w:type="dxa"/>
          </w:tcPr>
          <w:p w14:paraId="4A2375A2" w14:textId="77777777" w:rsidR="00C37000" w:rsidRDefault="00C37000">
            <w:pPr>
              <w:pStyle w:val="NoSpacing"/>
              <w:jc w:val="both"/>
              <w:rPr>
                <w:rFonts w:ascii="Times New Roman" w:hAnsi="Times New Roman" w:cs="Times New Roman"/>
                <w:sz w:val="24"/>
                <w:szCs w:val="24"/>
              </w:rPr>
            </w:pPr>
          </w:p>
        </w:tc>
      </w:tr>
    </w:tbl>
    <w:p w14:paraId="7E449EBC" w14:textId="77777777" w:rsidR="0042699A" w:rsidRDefault="0042699A" w:rsidP="0042699A">
      <w:pPr>
        <w:pStyle w:val="NoSpacing"/>
        <w:jc w:val="both"/>
        <w:rPr>
          <w:rFonts w:ascii="Times New Roman" w:hAnsi="Times New Roman" w:cs="Times New Roman"/>
          <w:sz w:val="24"/>
          <w:szCs w:val="24"/>
        </w:rPr>
      </w:pPr>
    </w:p>
    <w:p w14:paraId="62325D6F" w14:textId="0063E115" w:rsidR="000210B6" w:rsidRDefault="000210B6" w:rsidP="00C74C8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B72803">
        <w:rPr>
          <w:rFonts w:ascii="Times New Roman" w:hAnsi="Times New Roman" w:cs="Times New Roman"/>
          <w:sz w:val="24"/>
          <w:szCs w:val="24"/>
        </w:rPr>
        <w:t>confirm</w:t>
      </w:r>
      <w:r w:rsidR="001712A8">
        <w:rPr>
          <w:rFonts w:ascii="Times New Roman" w:hAnsi="Times New Roman" w:cs="Times New Roman"/>
          <w:sz w:val="24"/>
          <w:szCs w:val="24"/>
        </w:rPr>
        <w:t xml:space="preserve"> </w:t>
      </w:r>
      <w:r>
        <w:rPr>
          <w:rFonts w:ascii="Times New Roman" w:hAnsi="Times New Roman" w:cs="Times New Roman"/>
          <w:sz w:val="24"/>
          <w:szCs w:val="24"/>
        </w:rPr>
        <w:t xml:space="preserve">where, or from where, you propose to carry on regulated activities: </w:t>
      </w:r>
    </w:p>
    <w:p w14:paraId="57C80B65" w14:textId="77777777" w:rsidR="000210B6" w:rsidRDefault="000210B6" w:rsidP="001712A8">
      <w:pPr>
        <w:pStyle w:val="NoSpacing"/>
        <w:spacing w:after="60"/>
        <w:jc w:val="both"/>
        <w:rPr>
          <w:rFonts w:ascii="Times New Roman" w:hAnsi="Times New Roman" w:cs="Times New Roman"/>
          <w:sz w:val="24"/>
          <w:szCs w:val="24"/>
        </w:rPr>
      </w:pPr>
    </w:p>
    <w:p w14:paraId="0E8ABA21" w14:textId="31AD69B6" w:rsidR="00CA68FF" w:rsidRDefault="00CA68FF" w:rsidP="001712A8">
      <w:pPr>
        <w:pStyle w:val="NoSpacing"/>
        <w:spacing w:after="60"/>
        <w:jc w:val="both"/>
        <w:rPr>
          <w:rFonts w:ascii="Times New Roman" w:hAnsi="Times New Roman" w:cs="Times New Roman"/>
          <w:sz w:val="24"/>
          <w:szCs w:val="24"/>
        </w:rPr>
      </w:pPr>
      <w:r>
        <w:rPr>
          <w:rFonts w:ascii="Times New Roman" w:hAnsi="Times New Roman" w:cs="Times New Roman"/>
          <w:sz w:val="24"/>
          <w:szCs w:val="24"/>
        </w:rPr>
        <w:t>Guernsey</w:t>
      </w:r>
      <w:r>
        <w:rPr>
          <w:rFonts w:ascii="Times New Roman" w:hAnsi="Times New Roman" w:cs="Times New Roman"/>
          <w:sz w:val="24"/>
          <w:szCs w:val="24"/>
        </w:rPr>
        <w:tab/>
      </w:r>
      <w:sdt>
        <w:sdtPr>
          <w:rPr>
            <w:rFonts w:ascii="Times New Roman" w:hAnsi="Times New Roman" w:cs="Times New Roman"/>
            <w:sz w:val="24"/>
            <w:szCs w:val="24"/>
          </w:rPr>
          <w:id w:val="1856759522"/>
          <w14:checkbox>
            <w14:checked w14:val="0"/>
            <w14:checkedState w14:val="2612" w14:font="MS Gothic"/>
            <w14:uncheckedState w14:val="2610" w14:font="MS Gothic"/>
          </w14:checkbox>
        </w:sdtPr>
        <w:sdtEndPr/>
        <w:sdtContent>
          <w:r w:rsidR="001712A8">
            <w:rPr>
              <w:rFonts w:ascii="MS Gothic" w:eastAsia="MS Gothic" w:hAnsi="MS Gothic" w:cs="Times New Roman" w:hint="eastAsia"/>
              <w:sz w:val="24"/>
              <w:szCs w:val="24"/>
            </w:rPr>
            <w:t>☐</w:t>
          </w:r>
        </w:sdtContent>
      </w:sdt>
    </w:p>
    <w:p w14:paraId="019E875E" w14:textId="48852E91" w:rsidR="00CA68FF" w:rsidRPr="00022E04" w:rsidRDefault="00CA68FF" w:rsidP="001712A8">
      <w:pPr>
        <w:pStyle w:val="NoSpacing"/>
        <w:spacing w:after="60"/>
        <w:jc w:val="both"/>
        <w:rPr>
          <w:rFonts w:ascii="Times New Roman" w:hAnsi="Times New Roman" w:cs="Times New Roman"/>
          <w:sz w:val="24"/>
          <w:szCs w:val="24"/>
        </w:rPr>
      </w:pPr>
      <w:r>
        <w:rPr>
          <w:rFonts w:ascii="Times New Roman" w:hAnsi="Times New Roman" w:cs="Times New Roman"/>
          <w:sz w:val="24"/>
          <w:szCs w:val="24"/>
        </w:rPr>
        <w:t>Alderney</w:t>
      </w:r>
      <w:r>
        <w:rPr>
          <w:rFonts w:ascii="Times New Roman" w:hAnsi="Times New Roman" w:cs="Times New Roman"/>
          <w:sz w:val="24"/>
          <w:szCs w:val="24"/>
        </w:rPr>
        <w:tab/>
      </w:r>
      <w:sdt>
        <w:sdtPr>
          <w:rPr>
            <w:rFonts w:ascii="Times New Roman" w:hAnsi="Times New Roman" w:cs="Times New Roman"/>
            <w:sz w:val="24"/>
            <w:szCs w:val="24"/>
          </w:rPr>
          <w:id w:val="6790048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1697DD0" w14:textId="7B863FB1" w:rsidR="001712A8" w:rsidRPr="00022E04" w:rsidRDefault="00CA68FF" w:rsidP="001712A8">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Sark </w:t>
      </w:r>
      <w:r w:rsidR="001712A8">
        <w:rPr>
          <w:rFonts w:ascii="Times New Roman" w:hAnsi="Times New Roman" w:cs="Times New Roman"/>
          <w:sz w:val="24"/>
          <w:szCs w:val="24"/>
        </w:rPr>
        <w:tab/>
      </w:r>
      <w:r w:rsidR="001712A8">
        <w:rPr>
          <w:rFonts w:ascii="Times New Roman" w:hAnsi="Times New Roman" w:cs="Times New Roman"/>
          <w:sz w:val="24"/>
          <w:szCs w:val="24"/>
        </w:rPr>
        <w:tab/>
      </w:r>
      <w:sdt>
        <w:sdtPr>
          <w:rPr>
            <w:rFonts w:ascii="Times New Roman" w:hAnsi="Times New Roman" w:cs="Times New Roman"/>
            <w:sz w:val="24"/>
            <w:szCs w:val="24"/>
          </w:rPr>
          <w:id w:val="-668707400"/>
          <w14:checkbox>
            <w14:checked w14:val="0"/>
            <w14:checkedState w14:val="2612" w14:font="MS Gothic"/>
            <w14:uncheckedState w14:val="2610" w14:font="MS Gothic"/>
          </w14:checkbox>
        </w:sdtPr>
        <w:sdtEndPr/>
        <w:sdtContent>
          <w:r w:rsidR="001712A8">
            <w:rPr>
              <w:rFonts w:ascii="MS Gothic" w:eastAsia="MS Gothic" w:hAnsi="MS Gothic" w:cs="Times New Roman" w:hint="eastAsia"/>
              <w:sz w:val="24"/>
              <w:szCs w:val="24"/>
            </w:rPr>
            <w:t>☐</w:t>
          </w:r>
        </w:sdtContent>
      </w:sdt>
    </w:p>
    <w:p w14:paraId="07EF6167" w14:textId="77777777" w:rsidR="001712A8" w:rsidRDefault="001712A8" w:rsidP="00CA68FF">
      <w:pPr>
        <w:pStyle w:val="NoSpacing"/>
        <w:jc w:val="both"/>
        <w:rPr>
          <w:rFonts w:ascii="Times New Roman" w:hAnsi="Times New Roman" w:cs="Times New Roman"/>
          <w:sz w:val="24"/>
          <w:szCs w:val="24"/>
        </w:rPr>
      </w:pPr>
    </w:p>
    <w:p w14:paraId="5BC2DF54" w14:textId="751FDB70" w:rsidR="003C2A51" w:rsidRDefault="00187591" w:rsidP="00C74C8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 xml:space="preserve">Please provide a business plan, </w:t>
      </w:r>
      <w:r w:rsidR="00527C00" w:rsidRPr="00C74C8C">
        <w:rPr>
          <w:rFonts w:ascii="Times New Roman" w:hAnsi="Times New Roman" w:cs="Times New Roman"/>
          <w:sz w:val="24"/>
          <w:szCs w:val="24"/>
        </w:rPr>
        <w:t>to include:</w:t>
      </w:r>
    </w:p>
    <w:p w14:paraId="4FC498A6" w14:textId="77777777" w:rsidR="00C15CF5" w:rsidRDefault="00C15CF5" w:rsidP="00C15CF5">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15CF5" w14:paraId="28BE1BAC" w14:textId="77777777" w:rsidTr="00C15CF5">
        <w:tc>
          <w:tcPr>
            <w:tcW w:w="9180" w:type="dxa"/>
            <w:shd w:val="clear" w:color="auto" w:fill="DEEAF6" w:themeFill="accent1" w:themeFillTint="33"/>
          </w:tcPr>
          <w:p w14:paraId="65E2D2CD" w14:textId="77777777" w:rsidR="00C15CF5" w:rsidRDefault="00C15CF5" w:rsidP="00C15CF5">
            <w:pPr>
              <w:pStyle w:val="NoSpacing"/>
              <w:jc w:val="both"/>
              <w:rPr>
                <w:rFonts w:ascii="Times New Roman" w:hAnsi="Times New Roman" w:cs="Times New Roman"/>
                <w:sz w:val="24"/>
                <w:szCs w:val="24"/>
              </w:rPr>
            </w:pPr>
            <w:r>
              <w:rPr>
                <w:rFonts w:ascii="Times New Roman" w:hAnsi="Times New Roman" w:cs="Times New Roman"/>
                <w:sz w:val="24"/>
                <w:szCs w:val="24"/>
              </w:rPr>
              <w:t>For the most part, the information required as part of the business plan need only cover details around the regulated activities of the Applicant.</w:t>
            </w:r>
          </w:p>
          <w:p w14:paraId="7AC6692F" w14:textId="61506FED" w:rsidR="00C15CF5" w:rsidRDefault="00C15CF5" w:rsidP="00C15CF5">
            <w:pPr>
              <w:pStyle w:val="NoSpacing"/>
              <w:jc w:val="both"/>
              <w:rPr>
                <w:rFonts w:ascii="Times New Roman" w:hAnsi="Times New Roman" w:cs="Times New Roman"/>
                <w:sz w:val="24"/>
                <w:szCs w:val="24"/>
              </w:rPr>
            </w:pPr>
          </w:p>
        </w:tc>
      </w:tr>
    </w:tbl>
    <w:p w14:paraId="7851122A" w14:textId="4FA5A877" w:rsidR="003C2A51" w:rsidRPr="00C74C8C" w:rsidRDefault="003C2A51" w:rsidP="00C74C8C">
      <w:pPr>
        <w:pStyle w:val="NoSpacing"/>
        <w:rPr>
          <w:rFonts w:ascii="Times New Roman" w:hAnsi="Times New Roman" w:cs="Times New Roman"/>
          <w:sz w:val="24"/>
          <w:szCs w:val="24"/>
        </w:rPr>
      </w:pPr>
    </w:p>
    <w:p w14:paraId="041D0237" w14:textId="6FB25F92"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w:t>
      </w:r>
      <w:r w:rsidR="00187591" w:rsidRPr="00C74C8C">
        <w:rPr>
          <w:rFonts w:ascii="Times New Roman" w:hAnsi="Times New Roman" w:cs="Times New Roman"/>
          <w:sz w:val="24"/>
          <w:szCs w:val="24"/>
        </w:rPr>
        <w:t>n outline of the nature and scale of the proposed</w:t>
      </w:r>
      <w:r w:rsidR="00E11E3D" w:rsidRPr="00C74C8C">
        <w:rPr>
          <w:rFonts w:ascii="Times New Roman" w:hAnsi="Times New Roman" w:cs="Times New Roman"/>
          <w:sz w:val="24"/>
          <w:szCs w:val="24"/>
        </w:rPr>
        <w:t xml:space="preserve"> </w:t>
      </w:r>
      <w:r w:rsidR="00187591" w:rsidRPr="00C74C8C">
        <w:rPr>
          <w:rFonts w:ascii="Times New Roman" w:hAnsi="Times New Roman" w:cs="Times New Roman"/>
          <w:sz w:val="24"/>
          <w:szCs w:val="24"/>
        </w:rPr>
        <w:t>business</w:t>
      </w:r>
      <w:r w:rsidRPr="00C74C8C">
        <w:rPr>
          <w:rFonts w:ascii="Times New Roman" w:hAnsi="Times New Roman" w:cs="Times New Roman"/>
          <w:sz w:val="24"/>
          <w:szCs w:val="24"/>
        </w:rPr>
        <w:t xml:space="preserve">, plans for the future development of that business, and particulars of the arrangements for the management of that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C00B4E6" w14:textId="21512E51" w:rsidR="00DC416E" w:rsidRPr="00C74C8C" w:rsidRDefault="00DC416E"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Details of the jurisdictions in which the Applicant conducts, or intends to conduct,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8DE2CA8" w14:textId="17D8B303"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 detailed narrative setting out the products and services to be offered, the target market,</w:t>
      </w:r>
      <w:r w:rsidR="0042201F">
        <w:rPr>
          <w:rFonts w:ascii="Times New Roman" w:hAnsi="Times New Roman" w:cs="Times New Roman"/>
          <w:sz w:val="24"/>
          <w:szCs w:val="24"/>
        </w:rPr>
        <w:t xml:space="preserve"> and</w:t>
      </w:r>
      <w:r w:rsidRPr="00C74C8C">
        <w:rPr>
          <w:rFonts w:ascii="Times New Roman" w:hAnsi="Times New Roman" w:cs="Times New Roman"/>
          <w:sz w:val="24"/>
          <w:szCs w:val="24"/>
        </w:rPr>
        <w:t xml:space="preserve"> the means of advertising and </w:t>
      </w:r>
      <w:proofErr w:type="gramStart"/>
      <w:r w:rsidRPr="00C74C8C">
        <w:rPr>
          <w:rFonts w:ascii="Times New Roman" w:hAnsi="Times New Roman" w:cs="Times New Roman"/>
          <w:sz w:val="24"/>
          <w:szCs w:val="24"/>
        </w:rPr>
        <w:t>distribution</w:t>
      </w:r>
      <w:r w:rsidR="00E5129B">
        <w:rPr>
          <w:rFonts w:ascii="Times New Roman" w:hAnsi="Times New Roman" w:cs="Times New Roman"/>
          <w:sz w:val="24"/>
          <w:szCs w:val="24"/>
        </w:rPr>
        <w:t>;</w:t>
      </w:r>
      <w:proofErr w:type="gramEnd"/>
    </w:p>
    <w:p w14:paraId="0C7882CF" w14:textId="2B98296E" w:rsidR="00C31773" w:rsidRPr="00C74C8C" w:rsidRDefault="00C31773"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Financial projections, covering at least the </w:t>
      </w:r>
      <w:r w:rsidR="00767920">
        <w:rPr>
          <w:rFonts w:ascii="Times New Roman" w:hAnsi="Times New Roman" w:cs="Times New Roman"/>
          <w:sz w:val="24"/>
          <w:szCs w:val="24"/>
        </w:rPr>
        <w:t>next</w:t>
      </w:r>
      <w:r w:rsidR="00767920" w:rsidRPr="00C74C8C">
        <w:rPr>
          <w:rFonts w:ascii="Times New Roman" w:hAnsi="Times New Roman" w:cs="Times New Roman"/>
          <w:sz w:val="24"/>
          <w:szCs w:val="24"/>
        </w:rPr>
        <w:t xml:space="preserve"> </w:t>
      </w:r>
      <w:r w:rsidRPr="00C74C8C">
        <w:rPr>
          <w:rFonts w:ascii="Times New Roman" w:hAnsi="Times New Roman" w:cs="Times New Roman"/>
          <w:sz w:val="24"/>
          <w:szCs w:val="24"/>
        </w:rPr>
        <w:t xml:space="preserve">3 years of operations of the </w:t>
      </w:r>
      <w:proofErr w:type="gramStart"/>
      <w:r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3692F357" w14:textId="3AD2871D" w:rsidR="00C31773" w:rsidRPr="00C74C8C" w:rsidRDefault="006178B6" w:rsidP="00C74C8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Summary</w:t>
      </w:r>
      <w:r w:rsidRPr="00C74C8C">
        <w:rPr>
          <w:rFonts w:ascii="Times New Roman" w:hAnsi="Times New Roman" w:cs="Times New Roman"/>
          <w:sz w:val="24"/>
          <w:szCs w:val="24"/>
        </w:rPr>
        <w:t xml:space="preserve"> </w:t>
      </w:r>
      <w:r w:rsidR="00C31773" w:rsidRPr="00C74C8C">
        <w:rPr>
          <w:rFonts w:ascii="Times New Roman" w:hAnsi="Times New Roman" w:cs="Times New Roman"/>
          <w:sz w:val="24"/>
          <w:szCs w:val="24"/>
        </w:rPr>
        <w:t xml:space="preserve">of any other forms of business </w:t>
      </w:r>
      <w:r w:rsidR="00D101E0">
        <w:rPr>
          <w:rFonts w:ascii="Times New Roman" w:hAnsi="Times New Roman" w:cs="Times New Roman"/>
          <w:sz w:val="24"/>
          <w:szCs w:val="24"/>
        </w:rPr>
        <w:t xml:space="preserve">being, or </w:t>
      </w:r>
      <w:r w:rsidR="00C31773" w:rsidRPr="00C74C8C">
        <w:rPr>
          <w:rFonts w:ascii="Times New Roman" w:hAnsi="Times New Roman" w:cs="Times New Roman"/>
          <w:sz w:val="24"/>
          <w:szCs w:val="24"/>
        </w:rPr>
        <w:t>to be</w:t>
      </w:r>
      <w:r w:rsidR="00D101E0">
        <w:rPr>
          <w:rFonts w:ascii="Times New Roman" w:hAnsi="Times New Roman" w:cs="Times New Roman"/>
          <w:sz w:val="24"/>
          <w:szCs w:val="24"/>
        </w:rPr>
        <w:t>,</w:t>
      </w:r>
      <w:r w:rsidR="00C31773" w:rsidRPr="00C74C8C">
        <w:rPr>
          <w:rFonts w:ascii="Times New Roman" w:hAnsi="Times New Roman" w:cs="Times New Roman"/>
          <w:sz w:val="24"/>
          <w:szCs w:val="24"/>
        </w:rPr>
        <w:t xml:space="preserve"> undertaken by the </w:t>
      </w:r>
      <w:proofErr w:type="gramStart"/>
      <w:r w:rsidR="00C31773"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6468154D" w14:textId="05112A14" w:rsidR="006C41D2" w:rsidRPr="00EA3C64" w:rsidRDefault="00CD67E9">
      <w:pPr>
        <w:pStyle w:val="NoSpacing"/>
        <w:numPr>
          <w:ilvl w:val="0"/>
          <w:numId w:val="24"/>
        </w:numPr>
        <w:jc w:val="both"/>
        <w:rPr>
          <w:rFonts w:ascii="Times New Roman" w:hAnsi="Times New Roman" w:cs="Times New Roman"/>
          <w:sz w:val="24"/>
          <w:szCs w:val="24"/>
        </w:rPr>
      </w:pPr>
      <w:r w:rsidRPr="00EA3C64">
        <w:rPr>
          <w:rFonts w:ascii="Times New Roman" w:hAnsi="Times New Roman" w:cs="Times New Roman"/>
          <w:sz w:val="24"/>
          <w:szCs w:val="24"/>
        </w:rPr>
        <w:t>The operational structure</w:t>
      </w:r>
      <w:r w:rsidR="00E5129B" w:rsidRPr="00EA3C64">
        <w:rPr>
          <w:rFonts w:ascii="Times New Roman" w:hAnsi="Times New Roman" w:cs="Times New Roman"/>
          <w:sz w:val="24"/>
          <w:szCs w:val="24"/>
        </w:rPr>
        <w:t xml:space="preserve">, to </w:t>
      </w:r>
      <w:r w:rsidRPr="00EA3C64">
        <w:rPr>
          <w:rFonts w:ascii="Times New Roman" w:hAnsi="Times New Roman" w:cs="Times New Roman"/>
          <w:sz w:val="24"/>
          <w:szCs w:val="24"/>
        </w:rPr>
        <w:t>include</w:t>
      </w:r>
      <w:r w:rsidR="00B7763A" w:rsidRPr="00EA3C64">
        <w:rPr>
          <w:rFonts w:ascii="Times New Roman" w:hAnsi="Times New Roman" w:cs="Times New Roman"/>
          <w:sz w:val="24"/>
          <w:szCs w:val="24"/>
        </w:rPr>
        <w:t xml:space="preserve"> </w:t>
      </w:r>
      <w:r w:rsidR="00362AD6" w:rsidRPr="00EA3C64">
        <w:rPr>
          <w:rFonts w:ascii="Times New Roman" w:hAnsi="Times New Roman" w:cs="Times New Roman"/>
          <w:sz w:val="24"/>
          <w:szCs w:val="24"/>
        </w:rPr>
        <w:t>d</w:t>
      </w:r>
      <w:proofErr w:type="spellStart"/>
      <w:r w:rsidR="00362AD6" w:rsidRPr="00EA3C64">
        <w:rPr>
          <w:rFonts w:ascii="Times New Roman" w:eastAsia="Calibri" w:hAnsi="Times New Roman" w:cs="Times New Roman"/>
          <w:sz w:val="24"/>
          <w:szCs w:val="24"/>
          <w:lang w:val="en-US"/>
        </w:rPr>
        <w:t>etails</w:t>
      </w:r>
      <w:proofErr w:type="spellEnd"/>
      <w:r w:rsidR="00362AD6" w:rsidRPr="00EA3C64">
        <w:rPr>
          <w:rFonts w:ascii="Times New Roman" w:eastAsia="Calibri" w:hAnsi="Times New Roman" w:cs="Times New Roman"/>
          <w:sz w:val="24"/>
          <w:szCs w:val="24"/>
          <w:lang w:val="en-US"/>
        </w:rPr>
        <w:t xml:space="preserve"> of any functions to be outsourced by the Applicant (including any required notice periods)</w:t>
      </w:r>
      <w:r w:rsidR="008C6EF8" w:rsidRPr="00EA3C64">
        <w:rPr>
          <w:rFonts w:ascii="Times New Roman" w:eastAsia="Calibri" w:hAnsi="Times New Roman" w:cs="Times New Roman"/>
          <w:sz w:val="24"/>
          <w:szCs w:val="24"/>
          <w:lang w:val="en-US"/>
        </w:rPr>
        <w:t xml:space="preserve"> and relevant details as to how the </w:t>
      </w:r>
      <w:r w:rsidR="00362AD6" w:rsidRPr="00EA3C64">
        <w:rPr>
          <w:rFonts w:ascii="Times New Roman" w:eastAsia="Calibri" w:hAnsi="Times New Roman" w:cs="Times New Roman"/>
          <w:sz w:val="24"/>
          <w:szCs w:val="24"/>
          <w:lang w:val="en-US"/>
        </w:rPr>
        <w:t xml:space="preserve"> </w:t>
      </w:r>
      <w:r w:rsidRPr="00EA3C64">
        <w:rPr>
          <w:rFonts w:ascii="Times New Roman" w:hAnsi="Times New Roman" w:cs="Times New Roman"/>
          <w:sz w:val="24"/>
          <w:szCs w:val="24"/>
        </w:rPr>
        <w:t>Applicant</w:t>
      </w:r>
      <w:r w:rsidR="008C6EF8" w:rsidRPr="00EA3C64">
        <w:rPr>
          <w:rFonts w:ascii="Times New Roman" w:hAnsi="Times New Roman" w:cs="Times New Roman"/>
          <w:sz w:val="24"/>
          <w:szCs w:val="24"/>
        </w:rPr>
        <w:t xml:space="preserve"> </w:t>
      </w:r>
      <w:r w:rsidRPr="00EA3C64">
        <w:rPr>
          <w:rFonts w:ascii="Times New Roman" w:hAnsi="Times New Roman" w:cs="Times New Roman"/>
          <w:sz w:val="24"/>
          <w:szCs w:val="24"/>
        </w:rPr>
        <w:t>manage</w:t>
      </w:r>
      <w:r w:rsidR="008C6EF8" w:rsidRPr="00EA3C64">
        <w:rPr>
          <w:rFonts w:ascii="Times New Roman" w:hAnsi="Times New Roman" w:cs="Times New Roman"/>
          <w:sz w:val="24"/>
          <w:szCs w:val="24"/>
        </w:rPr>
        <w:t>s its</w:t>
      </w:r>
      <w:r w:rsidRPr="00EA3C64">
        <w:rPr>
          <w:rFonts w:ascii="Times New Roman" w:hAnsi="Times New Roman" w:cs="Times New Roman"/>
          <w:sz w:val="24"/>
          <w:szCs w:val="24"/>
        </w:rPr>
        <w:t xml:space="preserve"> risk</w:t>
      </w:r>
      <w:r w:rsidR="008C6EF8" w:rsidRPr="00EA3C64">
        <w:rPr>
          <w:rFonts w:ascii="Times New Roman" w:hAnsi="Times New Roman" w:cs="Times New Roman"/>
          <w:sz w:val="24"/>
          <w:szCs w:val="24"/>
        </w:rPr>
        <w:t xml:space="preserve"> in respect of its regulated activities</w:t>
      </w:r>
      <w:r w:rsidRPr="00EA3C64">
        <w:rPr>
          <w:rFonts w:ascii="Times New Roman" w:hAnsi="Times New Roman" w:cs="Times New Roman"/>
          <w:sz w:val="24"/>
          <w:szCs w:val="24"/>
        </w:rPr>
        <w:t xml:space="preserve">. The operational structure should reflect the scope and degree of </w:t>
      </w:r>
      <w:r w:rsidR="00E11E3D" w:rsidRPr="00EA3C64">
        <w:rPr>
          <w:rFonts w:ascii="Times New Roman" w:hAnsi="Times New Roman" w:cs="Times New Roman"/>
          <w:sz w:val="24"/>
          <w:szCs w:val="24"/>
        </w:rPr>
        <w:t>s</w:t>
      </w:r>
      <w:r w:rsidRPr="00EA3C64">
        <w:rPr>
          <w:rFonts w:ascii="Times New Roman" w:hAnsi="Times New Roman" w:cs="Times New Roman"/>
          <w:sz w:val="24"/>
          <w:szCs w:val="24"/>
        </w:rPr>
        <w:t>ophistication of the proposed activities of the Application</w:t>
      </w:r>
      <w:r w:rsidR="00A447C6" w:rsidRPr="00EA3C64">
        <w:rPr>
          <w:rFonts w:ascii="Times New Roman" w:hAnsi="Times New Roman" w:cs="Times New Roman"/>
          <w:sz w:val="24"/>
          <w:szCs w:val="24"/>
        </w:rPr>
        <w:t>;</w:t>
      </w:r>
      <w:bookmarkStart w:id="0" w:name="_Hlk96506708"/>
      <w:r w:rsidR="00EA3C64" w:rsidRPr="00EA3C64">
        <w:rPr>
          <w:rFonts w:ascii="Times New Roman" w:hAnsi="Times New Roman" w:cs="Times New Roman"/>
          <w:sz w:val="24"/>
          <w:szCs w:val="24"/>
        </w:rPr>
        <w:t xml:space="preserve"> and </w:t>
      </w:r>
    </w:p>
    <w:p w14:paraId="44E9A7A4" w14:textId="33B005C4" w:rsidR="006C41D2" w:rsidRDefault="00C07AC5" w:rsidP="009D14E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A w</w:t>
      </w:r>
      <w:r w:rsidR="006C41D2">
        <w:rPr>
          <w:rFonts w:ascii="Times New Roman" w:hAnsi="Times New Roman" w:cs="Times New Roman"/>
          <w:sz w:val="24"/>
          <w:szCs w:val="24"/>
        </w:rPr>
        <w:t>ind down plan</w:t>
      </w:r>
      <w:r w:rsidR="00EA3C64">
        <w:rPr>
          <w:rFonts w:ascii="Times New Roman" w:hAnsi="Times New Roman" w:cs="Times New Roman"/>
          <w:sz w:val="24"/>
          <w:szCs w:val="24"/>
        </w:rPr>
        <w:t xml:space="preserve"> (high level only)</w:t>
      </w:r>
      <w:r w:rsidR="00837CB3">
        <w:rPr>
          <w:rFonts w:ascii="Times New Roman" w:hAnsi="Times New Roman" w:cs="Times New Roman"/>
          <w:sz w:val="24"/>
          <w:szCs w:val="24"/>
        </w:rPr>
        <w:t>.</w:t>
      </w:r>
    </w:p>
    <w:p w14:paraId="2F9AB1B9" w14:textId="57B33F50" w:rsidR="003063F4" w:rsidRPr="0098674A" w:rsidRDefault="003063F4" w:rsidP="003063F4">
      <w:pPr>
        <w:pStyle w:val="NoSpacing"/>
        <w:jc w:val="both"/>
        <w:rPr>
          <w:rFonts w:ascii="Times New Roman" w:hAnsi="Times New Roman" w:cs="Times New Roman"/>
          <w:sz w:val="24"/>
          <w:szCs w:val="24"/>
        </w:rPr>
      </w:pPr>
    </w:p>
    <w:p w14:paraId="5CA0CAC4" w14:textId="011ACA54" w:rsidR="003063F4" w:rsidRDefault="003063F4" w:rsidP="003063F4">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98674A">
        <w:rPr>
          <w:rFonts w:ascii="Times New Roman" w:hAnsi="Times New Roman" w:cs="Times New Roman"/>
          <w:sz w:val="24"/>
          <w:szCs w:val="24"/>
        </w:rPr>
        <w:tab/>
      </w:r>
      <w:r w:rsidR="00312CF8">
        <w:rPr>
          <w:rFonts w:ascii="Times New Roman" w:hAnsi="Times New Roman" w:cs="Times New Roman"/>
          <w:sz w:val="24"/>
          <w:szCs w:val="24"/>
        </w:rPr>
        <w:tab/>
      </w:r>
      <w:r w:rsidRPr="0098674A">
        <w:rPr>
          <w:rFonts w:ascii="Times New Roman" w:hAnsi="Times New Roman" w:cs="Times New Roman"/>
          <w:sz w:val="24"/>
          <w:szCs w:val="24"/>
        </w:rPr>
        <w:t>Yes</w:t>
      </w:r>
      <w:r w:rsidR="00FA631D" w:rsidRPr="00FA631D">
        <w:rPr>
          <w:rFonts w:ascii="Times New Roman" w:hAnsi="Times New Roman" w:cs="Times New Roman"/>
          <w:sz w:val="24"/>
          <w:szCs w:val="24"/>
        </w:rPr>
        <w:t xml:space="preserve"> </w:t>
      </w:r>
      <w:r w:rsidR="00FA631D">
        <w:rPr>
          <w:rFonts w:ascii="Times New Roman" w:hAnsi="Times New Roman" w:cs="Times New Roman"/>
          <w:sz w:val="24"/>
          <w:szCs w:val="24"/>
        </w:rPr>
        <w:t xml:space="preserve"> </w:t>
      </w:r>
      <w:sdt>
        <w:sdtPr>
          <w:rPr>
            <w:rFonts w:ascii="Times New Roman" w:hAnsi="Times New Roman" w:cs="Times New Roman"/>
            <w:sz w:val="24"/>
            <w:szCs w:val="24"/>
          </w:rPr>
          <w:id w:val="-1619986136"/>
          <w14:checkbox>
            <w14:checked w14:val="0"/>
            <w14:checkedState w14:val="2612" w14:font="MS Gothic"/>
            <w14:uncheckedState w14:val="2610" w14:font="MS Gothic"/>
          </w14:checkbox>
        </w:sdtPr>
        <w:sdtEndPr/>
        <w:sdtContent>
          <w:r w:rsidR="00FA631D">
            <w:rPr>
              <w:rFonts w:ascii="MS Gothic" w:eastAsia="MS Gothic" w:hAnsi="MS Gothic" w:cs="Times New Roman" w:hint="eastAsia"/>
              <w:sz w:val="24"/>
              <w:szCs w:val="24"/>
            </w:rPr>
            <w:t>☐</w:t>
          </w:r>
        </w:sdtContent>
      </w:sdt>
    </w:p>
    <w:bookmarkEnd w:id="0"/>
    <w:p w14:paraId="2F746709" w14:textId="77777777" w:rsidR="00790EA5" w:rsidRDefault="00790EA5" w:rsidP="00B86185">
      <w:pPr>
        <w:pStyle w:val="NoSpacing"/>
        <w:rPr>
          <w:rFonts w:ascii="Times New Roman" w:hAnsi="Times New Roman" w:cs="Times New Roman"/>
          <w:b/>
          <w:bCs/>
          <w:sz w:val="24"/>
          <w:szCs w:val="24"/>
        </w:rPr>
      </w:pPr>
    </w:p>
    <w:p w14:paraId="2610585A" w14:textId="77777777" w:rsidR="00FF2A2D" w:rsidRDefault="00FF2A2D" w:rsidP="00B86185">
      <w:pPr>
        <w:pStyle w:val="NoSpacing"/>
        <w:rPr>
          <w:rFonts w:ascii="Times New Roman" w:hAnsi="Times New Roman" w:cs="Times New Roman"/>
          <w:b/>
          <w:bCs/>
          <w:sz w:val="24"/>
          <w:szCs w:val="24"/>
        </w:rPr>
      </w:pPr>
    </w:p>
    <w:p w14:paraId="75C58C26" w14:textId="77777777" w:rsidR="00FF2A2D" w:rsidRDefault="00FF2A2D" w:rsidP="00B86185">
      <w:pPr>
        <w:pStyle w:val="NoSpacing"/>
        <w:rPr>
          <w:rFonts w:ascii="Times New Roman" w:hAnsi="Times New Roman" w:cs="Times New Roman"/>
          <w:b/>
          <w:bCs/>
          <w:sz w:val="24"/>
          <w:szCs w:val="24"/>
        </w:rPr>
      </w:pPr>
    </w:p>
    <w:p w14:paraId="7AC93F55" w14:textId="77777777" w:rsidR="00FF2A2D" w:rsidRDefault="00FF2A2D" w:rsidP="00B86185">
      <w:pPr>
        <w:pStyle w:val="NoSpacing"/>
        <w:rPr>
          <w:rFonts w:ascii="Times New Roman" w:hAnsi="Times New Roman" w:cs="Times New Roman"/>
          <w:b/>
          <w:bCs/>
          <w:sz w:val="24"/>
          <w:szCs w:val="24"/>
        </w:rPr>
      </w:pPr>
    </w:p>
    <w:p w14:paraId="4319AAA6" w14:textId="77777777" w:rsidR="00FF2A2D" w:rsidRDefault="00FF2A2D" w:rsidP="00B86185">
      <w:pPr>
        <w:pStyle w:val="NoSpacing"/>
        <w:rPr>
          <w:rFonts w:ascii="Times New Roman" w:hAnsi="Times New Roman" w:cs="Times New Roman"/>
          <w:b/>
          <w:bCs/>
          <w:sz w:val="24"/>
          <w:szCs w:val="24"/>
        </w:rPr>
      </w:pPr>
    </w:p>
    <w:p w14:paraId="076A9BDF" w14:textId="77777777" w:rsidR="00FF2A2D" w:rsidRDefault="00FF2A2D" w:rsidP="00B86185">
      <w:pPr>
        <w:pStyle w:val="NoSpacing"/>
        <w:rPr>
          <w:rFonts w:ascii="Times New Roman" w:hAnsi="Times New Roman" w:cs="Times New Roman"/>
          <w:b/>
          <w:bCs/>
          <w:sz w:val="24"/>
          <w:szCs w:val="24"/>
        </w:rPr>
      </w:pPr>
    </w:p>
    <w:p w14:paraId="7CF622EB" w14:textId="77777777" w:rsidR="00FF2A2D" w:rsidRDefault="00FF2A2D" w:rsidP="00B86185">
      <w:pPr>
        <w:pStyle w:val="NoSpacing"/>
        <w:rPr>
          <w:rFonts w:ascii="Times New Roman" w:hAnsi="Times New Roman" w:cs="Times New Roman"/>
          <w:b/>
          <w:bCs/>
          <w:sz w:val="24"/>
          <w:szCs w:val="24"/>
        </w:rPr>
      </w:pPr>
    </w:p>
    <w:p w14:paraId="55D829F9" w14:textId="77777777" w:rsidR="00FF2A2D" w:rsidRDefault="00FF2A2D" w:rsidP="00B86185">
      <w:pPr>
        <w:pStyle w:val="NoSpacing"/>
        <w:rPr>
          <w:rFonts w:ascii="Times New Roman" w:hAnsi="Times New Roman" w:cs="Times New Roman"/>
          <w:b/>
          <w:bCs/>
          <w:sz w:val="24"/>
          <w:szCs w:val="24"/>
        </w:rPr>
      </w:pPr>
    </w:p>
    <w:p w14:paraId="0539A960" w14:textId="77777777" w:rsidR="00FF2A2D" w:rsidRDefault="00FF2A2D" w:rsidP="00B86185">
      <w:pPr>
        <w:pStyle w:val="NoSpacing"/>
        <w:rPr>
          <w:rFonts w:ascii="Times New Roman" w:hAnsi="Times New Roman" w:cs="Times New Roman"/>
          <w:b/>
          <w:bCs/>
          <w:sz w:val="24"/>
          <w:szCs w:val="24"/>
        </w:rPr>
      </w:pPr>
    </w:p>
    <w:p w14:paraId="7DAAD463" w14:textId="77777777" w:rsidR="001772B7" w:rsidRPr="00C15CF5" w:rsidRDefault="001772B7" w:rsidP="001772B7">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Please provide a </w:t>
      </w:r>
      <w:r w:rsidRPr="002447FC">
        <w:rPr>
          <w:rFonts w:ascii="Times New Roman" w:hAnsi="Times New Roman" w:cs="Times New Roman"/>
          <w:sz w:val="24"/>
          <w:szCs w:val="24"/>
        </w:rPr>
        <w:t xml:space="preserve">copy of the Applicant’s business risk assessment in accordance with Paragraph 3(3) of Schedule 3 </w:t>
      </w:r>
      <w:r w:rsidRPr="00C15CF5">
        <w:rPr>
          <w:rFonts w:ascii="Times New Roman" w:hAnsi="Times New Roman" w:cs="Times New Roman"/>
          <w:sz w:val="24"/>
          <w:szCs w:val="24"/>
        </w:rPr>
        <w:t xml:space="preserve">to </w:t>
      </w:r>
      <w:hyperlink r:id="rId23" w:history="1">
        <w:r w:rsidRPr="00C15CF5">
          <w:rPr>
            <w:rStyle w:val="Hyperlink"/>
            <w:rFonts w:ascii="Times New Roman" w:hAnsi="Times New Roman" w:cs="Times New Roman"/>
            <w:i/>
            <w:iCs/>
            <w:sz w:val="24"/>
            <w:szCs w:val="24"/>
          </w:rPr>
          <w:t>The Criminal Justice (Proceeds of Crime) (Bailiwick of Guernsey) Law</w:t>
        </w:r>
      </w:hyperlink>
      <w:r w:rsidRPr="00C15CF5">
        <w:rPr>
          <w:rFonts w:ascii="Times New Roman" w:hAnsi="Times New Roman" w:cs="Times New Roman"/>
          <w:sz w:val="24"/>
          <w:szCs w:val="24"/>
        </w:rPr>
        <w:t>.</w:t>
      </w:r>
    </w:p>
    <w:p w14:paraId="1DA2E688" w14:textId="77777777" w:rsidR="001772B7" w:rsidRPr="00C15CF5" w:rsidRDefault="001772B7" w:rsidP="001772B7">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180"/>
      </w:tblGrid>
      <w:tr w:rsidR="001772B7" w:rsidRPr="00C15CF5" w14:paraId="437AA260" w14:textId="77777777">
        <w:tc>
          <w:tcPr>
            <w:tcW w:w="9180" w:type="dxa"/>
            <w:shd w:val="clear" w:color="auto" w:fill="DEEAF6" w:themeFill="accent1" w:themeFillTint="33"/>
          </w:tcPr>
          <w:p w14:paraId="0D72BFF5" w14:textId="77777777" w:rsidR="001772B7" w:rsidRPr="00C15CF5" w:rsidRDefault="001772B7">
            <w:pPr>
              <w:pStyle w:val="NoSpacing"/>
              <w:jc w:val="both"/>
              <w:rPr>
                <w:rFonts w:ascii="Times New Roman" w:hAnsi="Times New Roman" w:cs="Times New Roman"/>
                <w:b/>
                <w:bCs/>
                <w:sz w:val="24"/>
                <w:szCs w:val="24"/>
              </w:rPr>
            </w:pPr>
            <w:r w:rsidRPr="00C15CF5">
              <w:rPr>
                <w:rFonts w:ascii="Times New Roman" w:hAnsi="Times New Roman" w:cs="Times New Roman"/>
                <w:b/>
                <w:bCs/>
                <w:sz w:val="24"/>
                <w:szCs w:val="24"/>
              </w:rPr>
              <w:t xml:space="preserve">Please note that provision of a business risk assessment is not a requirement for Applicants who </w:t>
            </w:r>
            <w:r w:rsidRPr="00C15CF5">
              <w:rPr>
                <w:rFonts w:ascii="Times New Roman" w:hAnsi="Times New Roman" w:cs="Times New Roman"/>
                <w:b/>
                <w:bCs/>
                <w:sz w:val="24"/>
                <w:szCs w:val="24"/>
                <w:u w:val="single"/>
              </w:rPr>
              <w:t>only</w:t>
            </w:r>
            <w:r w:rsidRPr="00C15CF5">
              <w:rPr>
                <w:rFonts w:ascii="Times New Roman" w:hAnsi="Times New Roman" w:cs="Times New Roman"/>
                <w:b/>
                <w:bCs/>
                <w:sz w:val="24"/>
                <w:szCs w:val="24"/>
              </w:rPr>
              <w:t xml:space="preserve"> provide services ancillary to credit.</w:t>
            </w:r>
          </w:p>
          <w:p w14:paraId="063AD799" w14:textId="77777777" w:rsidR="001772B7" w:rsidRPr="00C15CF5" w:rsidRDefault="001772B7">
            <w:pPr>
              <w:pStyle w:val="NoSpacing"/>
              <w:jc w:val="both"/>
              <w:rPr>
                <w:rFonts w:ascii="Times New Roman" w:hAnsi="Times New Roman" w:cs="Times New Roman"/>
                <w:sz w:val="24"/>
                <w:szCs w:val="24"/>
              </w:rPr>
            </w:pPr>
          </w:p>
          <w:p w14:paraId="1A6DC7E6" w14:textId="77777777" w:rsidR="001772B7" w:rsidRPr="00C15CF5" w:rsidRDefault="001772B7">
            <w:pPr>
              <w:pStyle w:val="NoSpacing"/>
              <w:jc w:val="both"/>
              <w:rPr>
                <w:rFonts w:ascii="Times New Roman" w:hAnsi="Times New Roman" w:cs="Times New Roman"/>
                <w:sz w:val="24"/>
                <w:szCs w:val="24"/>
              </w:rPr>
            </w:pPr>
            <w:r w:rsidRPr="00C15CF5">
              <w:rPr>
                <w:rFonts w:ascii="Times New Roman" w:hAnsi="Times New Roman" w:cs="Times New Roman"/>
                <w:sz w:val="24"/>
                <w:szCs w:val="24"/>
              </w:rPr>
              <w:t xml:space="preserve">For more information regarding the completion of a business risk assessment, please refer to section 3.6 of Chapter 3 to the </w:t>
            </w:r>
            <w:hyperlink r:id="rId24" w:history="1">
              <w:r w:rsidRPr="00C15CF5">
                <w:rPr>
                  <w:rStyle w:val="Hyperlink"/>
                  <w:rFonts w:ascii="Times New Roman" w:hAnsi="Times New Roman" w:cs="Times New Roman"/>
                  <w:i/>
                  <w:iCs/>
                  <w:sz w:val="24"/>
                  <w:szCs w:val="24"/>
                </w:rPr>
                <w:t>Handbook on Countering Financial Crime and Terrorist Financing</w:t>
              </w:r>
            </w:hyperlink>
            <w:r w:rsidRPr="00C15CF5">
              <w:rPr>
                <w:rFonts w:ascii="Times New Roman" w:hAnsi="Times New Roman" w:cs="Times New Roman"/>
                <w:sz w:val="24"/>
                <w:szCs w:val="24"/>
              </w:rPr>
              <w:t>.</w:t>
            </w:r>
          </w:p>
          <w:p w14:paraId="009A88B1" w14:textId="77777777" w:rsidR="001772B7" w:rsidRPr="00C15CF5" w:rsidRDefault="001772B7">
            <w:pPr>
              <w:pStyle w:val="NoSpacing"/>
              <w:jc w:val="both"/>
              <w:rPr>
                <w:rFonts w:ascii="Times New Roman" w:hAnsi="Times New Roman" w:cs="Times New Roman"/>
                <w:sz w:val="24"/>
                <w:szCs w:val="24"/>
              </w:rPr>
            </w:pPr>
            <w:r w:rsidRPr="00C15CF5">
              <w:rPr>
                <w:rFonts w:ascii="Times New Roman" w:hAnsi="Times New Roman" w:cs="Times New Roman"/>
                <w:sz w:val="24"/>
                <w:szCs w:val="24"/>
              </w:rPr>
              <w:t xml:space="preserve">  </w:t>
            </w:r>
          </w:p>
        </w:tc>
      </w:tr>
    </w:tbl>
    <w:p w14:paraId="52B41FEE" w14:textId="77777777" w:rsidR="001772B7" w:rsidRDefault="001772B7" w:rsidP="001772B7">
      <w:pPr>
        <w:rPr>
          <w:rFonts w:ascii="Times New Roman" w:hAnsi="Times New Roman" w:cs="Times New Roman"/>
          <w:b/>
          <w:bCs/>
          <w:sz w:val="24"/>
          <w:szCs w:val="24"/>
        </w:rPr>
      </w:pPr>
    </w:p>
    <w:p w14:paraId="6339D7B5" w14:textId="77777777" w:rsidR="001772B7" w:rsidRDefault="001772B7" w:rsidP="001772B7">
      <w:pPr>
        <w:pStyle w:val="NoSpacing"/>
        <w:ind w:firstLine="720"/>
        <w:jc w:val="both"/>
        <w:rPr>
          <w:rFonts w:ascii="Times New Roman" w:hAnsi="Times New Roman" w:cs="Times New Roman"/>
          <w:b/>
          <w:bCs/>
          <w:sz w:val="24"/>
          <w:szCs w:val="24"/>
        </w:rPr>
      </w:pPr>
      <w:r w:rsidRPr="0098674A">
        <w:rPr>
          <w:rFonts w:ascii="Times New Roman" w:hAnsi="Times New Roman" w:cs="Times New Roman"/>
          <w:sz w:val="24"/>
          <w:szCs w:val="24"/>
        </w:rPr>
        <w:t>Attached: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331262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4119985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b/>
          <w:bCs/>
          <w:sz w:val="24"/>
          <w:szCs w:val="24"/>
        </w:rPr>
        <w:t xml:space="preserve"> </w:t>
      </w:r>
    </w:p>
    <w:p w14:paraId="1D9DF667" w14:textId="77777777" w:rsidR="00A5305C" w:rsidRDefault="00A5305C" w:rsidP="001772B7">
      <w:pPr>
        <w:pStyle w:val="NoSpacing"/>
        <w:ind w:firstLine="720"/>
        <w:jc w:val="both"/>
        <w:rPr>
          <w:rFonts w:ascii="Times New Roman" w:hAnsi="Times New Roman" w:cs="Times New Roman"/>
          <w:b/>
          <w:bCs/>
          <w:sz w:val="24"/>
          <w:szCs w:val="24"/>
        </w:rPr>
      </w:pPr>
    </w:p>
    <w:p w14:paraId="3EE318F9" w14:textId="77F49C02" w:rsidR="00E03CBA" w:rsidRDefault="0072680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indicate whether </w:t>
      </w:r>
      <w:r w:rsidR="00164E8F">
        <w:rPr>
          <w:rFonts w:ascii="Times New Roman" w:hAnsi="Times New Roman" w:cs="Times New Roman"/>
          <w:sz w:val="24"/>
          <w:szCs w:val="24"/>
        </w:rPr>
        <w:t>the Applicant</w:t>
      </w:r>
      <w:r>
        <w:rPr>
          <w:rFonts w:ascii="Times New Roman" w:hAnsi="Times New Roman" w:cs="Times New Roman"/>
          <w:sz w:val="24"/>
          <w:szCs w:val="24"/>
        </w:rPr>
        <w:t xml:space="preserve"> </w:t>
      </w:r>
      <w:r w:rsidR="00FA5E08">
        <w:rPr>
          <w:rFonts w:ascii="Times New Roman" w:hAnsi="Times New Roman" w:cs="Times New Roman"/>
          <w:sz w:val="24"/>
          <w:szCs w:val="24"/>
        </w:rPr>
        <w:t>carries out</w:t>
      </w:r>
      <w:r w:rsidR="00E657BD">
        <w:rPr>
          <w:rFonts w:ascii="Times New Roman" w:hAnsi="Times New Roman" w:cs="Times New Roman"/>
          <w:sz w:val="24"/>
          <w:szCs w:val="24"/>
        </w:rPr>
        <w:t xml:space="preserve"> any</w:t>
      </w:r>
      <w:r>
        <w:rPr>
          <w:rFonts w:ascii="Times New Roman" w:hAnsi="Times New Roman" w:cs="Times New Roman"/>
          <w:sz w:val="24"/>
          <w:szCs w:val="24"/>
        </w:rPr>
        <w:t xml:space="preserve"> of the following activities:</w:t>
      </w:r>
    </w:p>
    <w:p w14:paraId="797D7EA3" w14:textId="77777777" w:rsidR="00E03CBA" w:rsidRDefault="00E03CBA" w:rsidP="00A56D85">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576213" w:rsidRPr="00576213" w14:paraId="613440BC" w14:textId="77777777" w:rsidTr="00B15F41">
        <w:tc>
          <w:tcPr>
            <w:tcW w:w="8222" w:type="dxa"/>
          </w:tcPr>
          <w:p w14:paraId="33F02DD9" w14:textId="67998DCB"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Operating a money service business (including, without limitation, a business providing money or value transmission services, currency exchange (bureau de change) and cheque cashing).</w:t>
            </w:r>
          </w:p>
        </w:tc>
        <w:sdt>
          <w:sdtPr>
            <w:rPr>
              <w:rFonts w:ascii="Times New Roman" w:hAnsi="Times New Roman" w:cs="Times New Roman"/>
              <w:sz w:val="24"/>
              <w:szCs w:val="24"/>
            </w:rPr>
            <w:id w:val="-342161098"/>
            <w14:checkbox>
              <w14:checked w14:val="0"/>
              <w14:checkedState w14:val="2612" w14:font="MS Gothic"/>
              <w14:uncheckedState w14:val="2610" w14:font="MS Gothic"/>
            </w14:checkbox>
          </w:sdtPr>
          <w:sdtEndPr/>
          <w:sdtContent>
            <w:tc>
              <w:tcPr>
                <w:tcW w:w="1242" w:type="dxa"/>
                <w:vAlign w:val="center"/>
              </w:tcPr>
              <w:p w14:paraId="201BAFCE"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31632060" w14:textId="77777777" w:rsidTr="00B15F41">
        <w:tc>
          <w:tcPr>
            <w:tcW w:w="8222" w:type="dxa"/>
          </w:tcPr>
          <w:p w14:paraId="2CA45067" w14:textId="4FDC0C78"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Facilitating or transmitting money or value through an informal money or value transfer system or network.</w:t>
            </w:r>
          </w:p>
        </w:tc>
        <w:sdt>
          <w:sdtPr>
            <w:rPr>
              <w:rFonts w:ascii="Times New Roman" w:hAnsi="Times New Roman" w:cs="Times New Roman"/>
              <w:sz w:val="24"/>
              <w:szCs w:val="24"/>
            </w:rPr>
            <w:id w:val="-1803305973"/>
            <w14:checkbox>
              <w14:checked w14:val="0"/>
              <w14:checkedState w14:val="2612" w14:font="MS Gothic"/>
              <w14:uncheckedState w14:val="2610" w14:font="MS Gothic"/>
            </w14:checkbox>
          </w:sdtPr>
          <w:sdtEndPr/>
          <w:sdtContent>
            <w:tc>
              <w:tcPr>
                <w:tcW w:w="1242" w:type="dxa"/>
                <w:vAlign w:val="center"/>
              </w:tcPr>
              <w:p w14:paraId="36AD4CAC"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22766597" w14:textId="77777777" w:rsidTr="00B15F41">
        <w:tc>
          <w:tcPr>
            <w:tcW w:w="8222" w:type="dxa"/>
          </w:tcPr>
          <w:p w14:paraId="42DDDE10" w14:textId="12B534A2"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broking.</w:t>
            </w:r>
          </w:p>
        </w:tc>
        <w:sdt>
          <w:sdtPr>
            <w:rPr>
              <w:rFonts w:ascii="Times New Roman" w:hAnsi="Times New Roman" w:cs="Times New Roman"/>
              <w:sz w:val="24"/>
              <w:szCs w:val="24"/>
            </w:rPr>
            <w:id w:val="1662664143"/>
            <w14:checkbox>
              <w14:checked w14:val="0"/>
              <w14:checkedState w14:val="2612" w14:font="MS Gothic"/>
              <w14:uncheckedState w14:val="2610" w14:font="MS Gothic"/>
            </w14:checkbox>
          </w:sdtPr>
          <w:sdtEndPr/>
          <w:sdtContent>
            <w:tc>
              <w:tcPr>
                <w:tcW w:w="1242" w:type="dxa"/>
                <w:vAlign w:val="center"/>
              </w:tcPr>
              <w:p w14:paraId="549CE7D3" w14:textId="7FC0A318" w:rsidR="00576213" w:rsidRPr="00576213" w:rsidRDefault="00EB295D" w:rsidP="00576213">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76213" w:rsidRPr="00576213" w14:paraId="456A62BD" w14:textId="77777777" w:rsidTr="00B15F41">
        <w:tc>
          <w:tcPr>
            <w:tcW w:w="8222" w:type="dxa"/>
          </w:tcPr>
          <w:p w14:paraId="332426D3" w14:textId="1B2C6F44"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changing.</w:t>
            </w:r>
          </w:p>
        </w:tc>
        <w:sdt>
          <w:sdtPr>
            <w:rPr>
              <w:rFonts w:ascii="Times New Roman" w:hAnsi="Times New Roman" w:cs="Times New Roman"/>
              <w:sz w:val="24"/>
              <w:szCs w:val="24"/>
            </w:rPr>
            <w:id w:val="2081857935"/>
            <w14:checkbox>
              <w14:checked w14:val="0"/>
              <w14:checkedState w14:val="2612" w14:font="MS Gothic"/>
              <w14:uncheckedState w14:val="2610" w14:font="MS Gothic"/>
            </w14:checkbox>
          </w:sdtPr>
          <w:sdtEndPr/>
          <w:sdtContent>
            <w:tc>
              <w:tcPr>
                <w:tcW w:w="1242" w:type="dxa"/>
                <w:vAlign w:val="center"/>
              </w:tcPr>
              <w:p w14:paraId="0CF245BF" w14:textId="500FCE11" w:rsidR="00576213" w:rsidRPr="00576213" w:rsidRDefault="00EB295D" w:rsidP="00576213">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2341AD" w:rsidRPr="00576213" w14:paraId="2749C19E" w14:textId="77777777" w:rsidTr="00B15F41">
        <w:tc>
          <w:tcPr>
            <w:tcW w:w="8222" w:type="dxa"/>
          </w:tcPr>
          <w:p w14:paraId="6F186779" w14:textId="361461D8" w:rsidR="002341AD" w:rsidRDefault="002341AD"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None of the above.</w:t>
            </w:r>
          </w:p>
        </w:tc>
        <w:sdt>
          <w:sdtPr>
            <w:rPr>
              <w:rFonts w:ascii="Times New Roman" w:hAnsi="Times New Roman" w:cs="Times New Roman"/>
              <w:sz w:val="24"/>
              <w:szCs w:val="24"/>
            </w:rPr>
            <w:id w:val="1965769043"/>
            <w14:checkbox>
              <w14:checked w14:val="0"/>
              <w14:checkedState w14:val="2612" w14:font="MS Gothic"/>
              <w14:uncheckedState w14:val="2610" w14:font="MS Gothic"/>
            </w14:checkbox>
          </w:sdtPr>
          <w:sdtEndPr/>
          <w:sdtContent>
            <w:tc>
              <w:tcPr>
                <w:tcW w:w="1242" w:type="dxa"/>
                <w:vAlign w:val="center"/>
              </w:tcPr>
              <w:p w14:paraId="1646702A" w14:textId="29E1B510" w:rsidR="002341AD" w:rsidRPr="00576213" w:rsidRDefault="00EF2ABC"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bl>
    <w:tbl>
      <w:tblPr>
        <w:tblStyle w:val="TableGrid"/>
        <w:tblW w:w="0" w:type="auto"/>
        <w:tblLook w:val="04A0" w:firstRow="1" w:lastRow="0" w:firstColumn="1" w:lastColumn="0" w:noHBand="0" w:noVBand="1"/>
      </w:tblPr>
      <w:tblGrid>
        <w:gridCol w:w="9180"/>
      </w:tblGrid>
      <w:tr w:rsidR="00183CCA" w:rsidRPr="00772843" w14:paraId="1FCDC993" w14:textId="77777777">
        <w:tc>
          <w:tcPr>
            <w:tcW w:w="9180" w:type="dxa"/>
            <w:shd w:val="clear" w:color="auto" w:fill="DEEAF6" w:themeFill="accent1" w:themeFillTint="33"/>
          </w:tcPr>
          <w:p w14:paraId="7CAB40A5" w14:textId="2B486298" w:rsidR="00183CCA" w:rsidRDefault="00183C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Registration as a </w:t>
            </w:r>
            <w:r w:rsidR="00497972">
              <w:rPr>
                <w:rFonts w:ascii="Times New Roman" w:hAnsi="Times New Roman" w:cs="Times New Roman"/>
                <w:sz w:val="24"/>
                <w:szCs w:val="24"/>
              </w:rPr>
              <w:t>money service provider</w:t>
            </w:r>
            <w:r>
              <w:rPr>
                <w:rFonts w:ascii="Times New Roman" w:hAnsi="Times New Roman" w:cs="Times New Roman"/>
                <w:sz w:val="24"/>
                <w:szCs w:val="24"/>
              </w:rPr>
              <w:t xml:space="preserve"> does </w:t>
            </w:r>
            <w:r w:rsidRPr="00C15CF5">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 in accordance with Schedule 4 [Registration of Financial Services Businesses] to </w:t>
            </w:r>
            <w:hyperlink r:id="rId25" w:history="1">
              <w:r>
                <w:rPr>
                  <w:rStyle w:val="Hyperlink"/>
                  <w:rFonts w:ascii="Times New Roman" w:hAnsi="Times New Roman" w:cs="Times New Roman"/>
                  <w:i/>
                  <w:iCs/>
                  <w:sz w:val="24"/>
                  <w:szCs w:val="24"/>
                </w:rPr>
                <w:t>The Criminal Justice (Proceeds of Crime) (Bailiwick of Guernsey) Law</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if any of the </w:t>
            </w:r>
            <w:r w:rsidR="00EA613F">
              <w:rPr>
                <w:rFonts w:ascii="Times New Roman" w:hAnsi="Times New Roman" w:cs="Times New Roman"/>
                <w:sz w:val="24"/>
                <w:szCs w:val="24"/>
              </w:rPr>
              <w:t xml:space="preserve">above </w:t>
            </w:r>
            <w:r>
              <w:rPr>
                <w:rFonts w:ascii="Times New Roman" w:hAnsi="Times New Roman" w:cs="Times New Roman"/>
                <w:sz w:val="24"/>
                <w:szCs w:val="24"/>
              </w:rPr>
              <w:t>activities are conducted by a licensed firm.</w:t>
            </w:r>
          </w:p>
          <w:p w14:paraId="475E0AEE" w14:textId="77777777" w:rsidR="00497972" w:rsidRDefault="00497972">
            <w:pPr>
              <w:pStyle w:val="NoSpacing"/>
              <w:jc w:val="both"/>
              <w:rPr>
                <w:rFonts w:ascii="Times New Roman" w:hAnsi="Times New Roman" w:cs="Times New Roman"/>
                <w:sz w:val="24"/>
                <w:szCs w:val="24"/>
              </w:rPr>
            </w:pPr>
          </w:p>
          <w:p w14:paraId="18EA67C8" w14:textId="101E19CA" w:rsidR="00497972" w:rsidRDefault="00497972">
            <w:pPr>
              <w:pStyle w:val="NoSpacing"/>
              <w:jc w:val="both"/>
              <w:rPr>
                <w:rFonts w:ascii="Times New Roman" w:hAnsi="Times New Roman" w:cs="Times New Roman"/>
                <w:sz w:val="24"/>
                <w:szCs w:val="24"/>
              </w:rPr>
            </w:pPr>
            <w:r>
              <w:rPr>
                <w:rFonts w:ascii="Times New Roman" w:hAnsi="Times New Roman" w:cs="Times New Roman"/>
                <w:sz w:val="24"/>
                <w:szCs w:val="24"/>
              </w:rPr>
              <w:t>Any Applicants wh</w:t>
            </w:r>
            <w:r w:rsidR="009B7900">
              <w:rPr>
                <w:rFonts w:ascii="Times New Roman" w:hAnsi="Times New Roman" w:cs="Times New Roman"/>
                <w:sz w:val="24"/>
                <w:szCs w:val="24"/>
              </w:rPr>
              <w:t>o</w:t>
            </w:r>
            <w:r>
              <w:rPr>
                <w:rFonts w:ascii="Times New Roman" w:hAnsi="Times New Roman" w:cs="Times New Roman"/>
                <w:sz w:val="24"/>
                <w:szCs w:val="24"/>
              </w:rPr>
              <w:t xml:space="preserve"> </w:t>
            </w:r>
            <w:r w:rsidR="009E7787">
              <w:rPr>
                <w:rFonts w:ascii="Times New Roman" w:hAnsi="Times New Roman" w:cs="Times New Roman"/>
                <w:sz w:val="24"/>
                <w:szCs w:val="24"/>
              </w:rPr>
              <w:t xml:space="preserve">select </w:t>
            </w:r>
            <w:r w:rsidR="008E1583">
              <w:rPr>
                <w:rFonts w:ascii="Times New Roman" w:hAnsi="Times New Roman" w:cs="Times New Roman"/>
                <w:sz w:val="24"/>
                <w:szCs w:val="24"/>
              </w:rPr>
              <w:t xml:space="preserve">boxes 1-4 will automatically be registered as a money service provider. </w:t>
            </w:r>
          </w:p>
          <w:p w14:paraId="50DBEADC" w14:textId="77777777" w:rsidR="00183CCA" w:rsidRPr="00772843" w:rsidRDefault="00183CCA">
            <w:pPr>
              <w:pStyle w:val="NoSpacing"/>
              <w:jc w:val="both"/>
              <w:rPr>
                <w:rFonts w:ascii="Times New Roman" w:hAnsi="Times New Roman" w:cs="Times New Roman"/>
              </w:rPr>
            </w:pPr>
          </w:p>
        </w:tc>
      </w:tr>
    </w:tbl>
    <w:p w14:paraId="514BAF0F" w14:textId="5663CBF0" w:rsidR="005D5B8C" w:rsidRDefault="005D5B8C">
      <w:pPr>
        <w:rPr>
          <w:rFonts w:ascii="Times New Roman" w:hAnsi="Times New Roman" w:cs="Times New Roman"/>
          <w:sz w:val="24"/>
          <w:szCs w:val="24"/>
        </w:rPr>
      </w:pPr>
    </w:p>
    <w:p w14:paraId="63453214" w14:textId="77777777" w:rsidR="00C90D98" w:rsidRDefault="00C90D98" w:rsidP="00C90D98">
      <w:pPr>
        <w:pStyle w:val="NoSpacing"/>
        <w:jc w:val="both"/>
        <w:rPr>
          <w:rFonts w:ascii="Times New Roman" w:hAnsi="Times New Roman" w:cs="Times New Roman"/>
          <w:b/>
          <w:bCs/>
          <w:sz w:val="24"/>
          <w:szCs w:val="24"/>
        </w:rPr>
      </w:pPr>
    </w:p>
    <w:p w14:paraId="46BF91D7" w14:textId="77777777" w:rsidR="00C90D98" w:rsidRDefault="00C90D98" w:rsidP="00C90D98">
      <w:pPr>
        <w:rPr>
          <w:rFonts w:ascii="Times New Roman" w:hAnsi="Times New Roman" w:cs="Times New Roman"/>
          <w:b/>
          <w:bCs/>
          <w:sz w:val="24"/>
          <w:szCs w:val="24"/>
        </w:rPr>
      </w:pPr>
    </w:p>
    <w:p w14:paraId="3E73DE92" w14:textId="584E166F" w:rsidR="00C90D98" w:rsidRDefault="00C90D98" w:rsidP="00C90D98">
      <w:pPr>
        <w:rPr>
          <w:rFonts w:ascii="Times New Roman" w:hAnsi="Times New Roman" w:cs="Times New Roman"/>
          <w:b/>
          <w:bCs/>
          <w:sz w:val="24"/>
          <w:szCs w:val="24"/>
        </w:rPr>
      </w:pPr>
      <w:r>
        <w:rPr>
          <w:rFonts w:ascii="Times New Roman" w:hAnsi="Times New Roman" w:cs="Times New Roman"/>
          <w:b/>
          <w:bCs/>
          <w:sz w:val="24"/>
          <w:szCs w:val="24"/>
        </w:rPr>
        <w:br w:type="page"/>
      </w:r>
    </w:p>
    <w:p w14:paraId="11CCD6F2" w14:textId="6E51BF7C" w:rsidR="003E2F69" w:rsidRDefault="003E2F69" w:rsidP="003E2F69">
      <w:pPr>
        <w:rPr>
          <w:rFonts w:ascii="Times New Roman" w:hAnsi="Times New Roman" w:cs="Times New Roman"/>
          <w:b/>
          <w:bCs/>
          <w:sz w:val="24"/>
          <w:szCs w:val="24"/>
        </w:rPr>
      </w:pPr>
      <w:r w:rsidRPr="003E2F69">
        <w:rPr>
          <w:rFonts w:ascii="Times New Roman" w:hAnsi="Times New Roman" w:cs="Times New Roman"/>
          <w:b/>
          <w:bCs/>
          <w:sz w:val="24"/>
          <w:szCs w:val="24"/>
        </w:rPr>
        <w:lastRenderedPageBreak/>
        <w:t>SECTION C: MANAGEMENT</w:t>
      </w:r>
      <w:r w:rsidRPr="003F1029">
        <w:rPr>
          <w:rFonts w:ascii="Times New Roman" w:hAnsi="Times New Roman" w:cs="Times New Roman"/>
          <w:b/>
          <w:bCs/>
          <w:sz w:val="24"/>
          <w:szCs w:val="24"/>
        </w:rPr>
        <w:t xml:space="preserve"> (where appointed or planned to be appointed)</w:t>
      </w:r>
    </w:p>
    <w:p w14:paraId="08F5984F" w14:textId="77777777" w:rsidR="008E69AD" w:rsidRDefault="008E69AD" w:rsidP="008E69AD">
      <w:pPr>
        <w:pStyle w:val="NoSpacing"/>
        <w:jc w:val="both"/>
        <w:rPr>
          <w:rFonts w:ascii="Times New Roman" w:hAnsi="Times New Roman" w:cs="Times New Roman"/>
          <w:sz w:val="24"/>
          <w:szCs w:val="24"/>
        </w:rPr>
      </w:pPr>
    </w:p>
    <w:p w14:paraId="6979ECC2" w14:textId="225585D4" w:rsidR="00D82CE9" w:rsidRDefault="003E2F69" w:rsidP="003E2F69">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 xml:space="preserve">Please </w:t>
      </w:r>
      <w:r w:rsidR="00A964C1">
        <w:rPr>
          <w:rFonts w:ascii="Times New Roman" w:hAnsi="Times New Roman" w:cs="Times New Roman"/>
          <w:sz w:val="24"/>
          <w:szCs w:val="24"/>
        </w:rPr>
        <w:t>indicate</w:t>
      </w:r>
      <w:r w:rsidRPr="00C74C8C">
        <w:rPr>
          <w:rFonts w:ascii="Times New Roman" w:hAnsi="Times New Roman" w:cs="Times New Roman"/>
          <w:sz w:val="24"/>
          <w:szCs w:val="24"/>
        </w:rPr>
        <w:t xml:space="preserve"> </w:t>
      </w:r>
      <w:r>
        <w:rPr>
          <w:rFonts w:ascii="Times New Roman" w:hAnsi="Times New Roman" w:cs="Times New Roman"/>
          <w:sz w:val="24"/>
          <w:szCs w:val="24"/>
        </w:rPr>
        <w:t>who undertakes these functions</w:t>
      </w:r>
      <w:r w:rsidR="00DE0AE7">
        <w:rPr>
          <w:rFonts w:ascii="Times New Roman" w:hAnsi="Times New Roman" w:cs="Times New Roman"/>
          <w:sz w:val="24"/>
          <w:szCs w:val="24"/>
        </w:rPr>
        <w:t xml:space="preserve"> </w:t>
      </w:r>
      <w:r w:rsidR="00D82CE9">
        <w:rPr>
          <w:rFonts w:ascii="Times New Roman" w:hAnsi="Times New Roman" w:cs="Times New Roman"/>
          <w:sz w:val="24"/>
          <w:szCs w:val="24"/>
        </w:rPr>
        <w:t>in respect of the Applicant</w:t>
      </w:r>
      <w:r>
        <w:rPr>
          <w:rFonts w:ascii="Times New Roman" w:hAnsi="Times New Roman" w:cs="Times New Roman"/>
          <w:sz w:val="24"/>
          <w:szCs w:val="24"/>
        </w:rPr>
        <w:t>:</w:t>
      </w:r>
    </w:p>
    <w:p w14:paraId="40F91CC2" w14:textId="77777777" w:rsidR="007D4938" w:rsidRDefault="007D4938" w:rsidP="007D493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EA3D48" w14:paraId="43858C23" w14:textId="77777777" w:rsidTr="00EA3D48">
        <w:tc>
          <w:tcPr>
            <w:tcW w:w="9180" w:type="dxa"/>
            <w:shd w:val="clear" w:color="auto" w:fill="DEEAF6" w:themeFill="accent1" w:themeFillTint="33"/>
          </w:tcPr>
          <w:p w14:paraId="76A0658B" w14:textId="5615FC76" w:rsidR="00EA3D48" w:rsidRDefault="00EA3D48" w:rsidP="00EA3D48">
            <w:pPr>
              <w:pStyle w:val="NoSpacing"/>
              <w:jc w:val="both"/>
            </w:pPr>
            <w:r w:rsidRPr="009420C8">
              <w:rPr>
                <w:rFonts w:ascii="Times New Roman" w:hAnsi="Times New Roman" w:cs="Times New Roman"/>
                <w:sz w:val="24"/>
                <w:szCs w:val="24"/>
              </w:rPr>
              <w:t xml:space="preserve">Please note that the appointment of </w:t>
            </w:r>
            <w:r w:rsidR="001967AC">
              <w:rPr>
                <w:rFonts w:ascii="Times New Roman" w:hAnsi="Times New Roman" w:cs="Times New Roman"/>
                <w:sz w:val="24"/>
                <w:szCs w:val="24"/>
              </w:rPr>
              <w:t xml:space="preserve">either </w:t>
            </w:r>
            <w:r w:rsidRPr="009420C8">
              <w:rPr>
                <w:rFonts w:ascii="Times New Roman" w:hAnsi="Times New Roman" w:cs="Times New Roman"/>
                <w:sz w:val="24"/>
                <w:szCs w:val="24"/>
              </w:rPr>
              <w:t xml:space="preserve">a </w:t>
            </w:r>
            <w:r w:rsidRPr="00671ECC">
              <w:rPr>
                <w:rFonts w:ascii="Times New Roman" w:hAnsi="Times New Roman" w:cs="Times New Roman"/>
                <w:sz w:val="24"/>
                <w:szCs w:val="24"/>
                <w:u w:val="single"/>
              </w:rPr>
              <w:t>M</w:t>
            </w:r>
            <w:r w:rsidR="00FA0805">
              <w:rPr>
                <w:rFonts w:ascii="Times New Roman" w:hAnsi="Times New Roman" w:cs="Times New Roman"/>
                <w:sz w:val="24"/>
                <w:szCs w:val="24"/>
                <w:u w:val="single"/>
              </w:rPr>
              <w:t xml:space="preserve">oney </w:t>
            </w:r>
            <w:r w:rsidRPr="00671ECC">
              <w:rPr>
                <w:rFonts w:ascii="Times New Roman" w:hAnsi="Times New Roman" w:cs="Times New Roman"/>
                <w:sz w:val="24"/>
                <w:szCs w:val="24"/>
                <w:u w:val="single"/>
              </w:rPr>
              <w:t>L</w:t>
            </w:r>
            <w:r w:rsidR="00FA0805">
              <w:rPr>
                <w:rFonts w:ascii="Times New Roman" w:hAnsi="Times New Roman" w:cs="Times New Roman"/>
                <w:sz w:val="24"/>
                <w:szCs w:val="24"/>
                <w:u w:val="single"/>
              </w:rPr>
              <w:t xml:space="preserve">aundering </w:t>
            </w:r>
            <w:r w:rsidRPr="00671ECC">
              <w:rPr>
                <w:rFonts w:ascii="Times New Roman" w:hAnsi="Times New Roman" w:cs="Times New Roman"/>
                <w:sz w:val="24"/>
                <w:szCs w:val="24"/>
                <w:u w:val="single"/>
              </w:rPr>
              <w:t>R</w:t>
            </w:r>
            <w:r w:rsidR="00FA0805">
              <w:rPr>
                <w:rFonts w:ascii="Times New Roman" w:hAnsi="Times New Roman" w:cs="Times New Roman"/>
                <w:sz w:val="24"/>
                <w:szCs w:val="24"/>
                <w:u w:val="single"/>
              </w:rPr>
              <w:t xml:space="preserve">eporting </w:t>
            </w:r>
            <w:r w:rsidRPr="00671ECC">
              <w:rPr>
                <w:rFonts w:ascii="Times New Roman" w:hAnsi="Times New Roman" w:cs="Times New Roman"/>
                <w:sz w:val="24"/>
                <w:szCs w:val="24"/>
                <w:u w:val="single"/>
              </w:rPr>
              <w:t>O</w:t>
            </w:r>
            <w:r w:rsidR="00FA0805">
              <w:rPr>
                <w:rFonts w:ascii="Times New Roman" w:hAnsi="Times New Roman" w:cs="Times New Roman"/>
                <w:sz w:val="24"/>
                <w:szCs w:val="24"/>
                <w:u w:val="single"/>
              </w:rPr>
              <w:t>fficer</w:t>
            </w:r>
            <w:r>
              <w:rPr>
                <w:rFonts w:ascii="Times New Roman" w:hAnsi="Times New Roman" w:cs="Times New Roman"/>
                <w:sz w:val="24"/>
                <w:szCs w:val="24"/>
              </w:rPr>
              <w:t xml:space="preserve"> </w:t>
            </w:r>
            <w:r w:rsidR="001F7A13">
              <w:rPr>
                <w:rFonts w:ascii="Times New Roman" w:hAnsi="Times New Roman" w:cs="Times New Roman"/>
                <w:sz w:val="24"/>
                <w:szCs w:val="24"/>
              </w:rPr>
              <w:t xml:space="preserve">(“MLRO”) </w:t>
            </w:r>
            <w:r w:rsidR="001967AC">
              <w:rPr>
                <w:rFonts w:ascii="Times New Roman" w:hAnsi="Times New Roman" w:cs="Times New Roman"/>
                <w:sz w:val="24"/>
                <w:szCs w:val="24"/>
              </w:rPr>
              <w:t xml:space="preserve">or </w:t>
            </w:r>
            <w:r w:rsidR="001967AC" w:rsidRPr="00671ECC">
              <w:rPr>
                <w:rFonts w:ascii="Times New Roman" w:hAnsi="Times New Roman" w:cs="Times New Roman"/>
                <w:sz w:val="24"/>
                <w:szCs w:val="24"/>
                <w:u w:val="single"/>
              </w:rPr>
              <w:t>M</w:t>
            </w:r>
            <w:r w:rsidR="00FA0805">
              <w:rPr>
                <w:rFonts w:ascii="Times New Roman" w:hAnsi="Times New Roman" w:cs="Times New Roman"/>
                <w:sz w:val="24"/>
                <w:szCs w:val="24"/>
                <w:u w:val="single"/>
              </w:rPr>
              <w:t xml:space="preserve">oney </w:t>
            </w:r>
            <w:r w:rsidR="001967AC" w:rsidRPr="00671ECC">
              <w:rPr>
                <w:rFonts w:ascii="Times New Roman" w:hAnsi="Times New Roman" w:cs="Times New Roman"/>
                <w:sz w:val="24"/>
                <w:szCs w:val="24"/>
                <w:u w:val="single"/>
              </w:rPr>
              <w:t>L</w:t>
            </w:r>
            <w:r w:rsidR="00FA0805">
              <w:rPr>
                <w:rFonts w:ascii="Times New Roman" w:hAnsi="Times New Roman" w:cs="Times New Roman"/>
                <w:sz w:val="24"/>
                <w:szCs w:val="24"/>
                <w:u w:val="single"/>
              </w:rPr>
              <w:t xml:space="preserve">aundering </w:t>
            </w:r>
            <w:r w:rsidR="001967AC" w:rsidRPr="00671ECC">
              <w:rPr>
                <w:rFonts w:ascii="Times New Roman" w:hAnsi="Times New Roman" w:cs="Times New Roman"/>
                <w:sz w:val="24"/>
                <w:szCs w:val="24"/>
                <w:u w:val="single"/>
              </w:rPr>
              <w:t>C</w:t>
            </w:r>
            <w:r w:rsidR="00FA0805">
              <w:rPr>
                <w:rFonts w:ascii="Times New Roman" w:hAnsi="Times New Roman" w:cs="Times New Roman"/>
                <w:sz w:val="24"/>
                <w:szCs w:val="24"/>
                <w:u w:val="single"/>
              </w:rPr>
              <w:t xml:space="preserve">ompliance </w:t>
            </w:r>
            <w:r w:rsidR="001967AC" w:rsidRPr="00671ECC">
              <w:rPr>
                <w:rFonts w:ascii="Times New Roman" w:hAnsi="Times New Roman" w:cs="Times New Roman"/>
                <w:sz w:val="24"/>
                <w:szCs w:val="24"/>
                <w:u w:val="single"/>
              </w:rPr>
              <w:t>O</w:t>
            </w:r>
            <w:r w:rsidR="00FA0805">
              <w:rPr>
                <w:rFonts w:ascii="Times New Roman" w:hAnsi="Times New Roman" w:cs="Times New Roman"/>
                <w:sz w:val="24"/>
                <w:szCs w:val="24"/>
                <w:u w:val="single"/>
              </w:rPr>
              <w:t>fficer</w:t>
            </w:r>
            <w:r w:rsidR="001F7A13">
              <w:rPr>
                <w:rFonts w:ascii="Times New Roman" w:hAnsi="Times New Roman" w:cs="Times New Roman"/>
                <w:sz w:val="24"/>
                <w:szCs w:val="24"/>
                <w:u w:val="single"/>
              </w:rPr>
              <w:t xml:space="preserve"> </w:t>
            </w:r>
            <w:r w:rsidR="001F7A13" w:rsidRPr="001F7A13">
              <w:rPr>
                <w:rFonts w:ascii="Times New Roman" w:hAnsi="Times New Roman" w:cs="Times New Roman"/>
                <w:sz w:val="24"/>
                <w:szCs w:val="24"/>
              </w:rPr>
              <w:t>(“ML</w:t>
            </w:r>
            <w:r w:rsidR="00D2044A">
              <w:rPr>
                <w:rFonts w:ascii="Times New Roman" w:hAnsi="Times New Roman" w:cs="Times New Roman"/>
                <w:sz w:val="24"/>
                <w:szCs w:val="24"/>
              </w:rPr>
              <w:t>C</w:t>
            </w:r>
            <w:r w:rsidR="001F7A13" w:rsidRPr="001F7A13">
              <w:rPr>
                <w:rFonts w:ascii="Times New Roman" w:hAnsi="Times New Roman" w:cs="Times New Roman"/>
                <w:sz w:val="24"/>
                <w:szCs w:val="24"/>
              </w:rPr>
              <w:t>O”)</w:t>
            </w:r>
            <w:r w:rsidRPr="001F7A13">
              <w:rPr>
                <w:rFonts w:ascii="Times New Roman" w:hAnsi="Times New Roman" w:cs="Times New Roman"/>
                <w:sz w:val="24"/>
                <w:szCs w:val="24"/>
              </w:rPr>
              <w:t xml:space="preserve"> </w:t>
            </w:r>
            <w:r w:rsidRPr="009420C8">
              <w:rPr>
                <w:rFonts w:ascii="Times New Roman" w:hAnsi="Times New Roman" w:cs="Times New Roman"/>
                <w:sz w:val="24"/>
                <w:szCs w:val="24"/>
              </w:rPr>
              <w:t xml:space="preserve">is not a requirement for </w:t>
            </w:r>
            <w:r>
              <w:rPr>
                <w:rFonts w:ascii="Times New Roman" w:hAnsi="Times New Roman" w:cs="Times New Roman"/>
                <w:sz w:val="24"/>
                <w:szCs w:val="24"/>
              </w:rPr>
              <w:t>A</w:t>
            </w:r>
            <w:r w:rsidRPr="009420C8">
              <w:rPr>
                <w:rFonts w:ascii="Times New Roman" w:hAnsi="Times New Roman" w:cs="Times New Roman"/>
                <w:sz w:val="24"/>
                <w:szCs w:val="24"/>
              </w:rPr>
              <w:t xml:space="preserve">pplicants </w:t>
            </w:r>
            <w:r>
              <w:rPr>
                <w:rFonts w:ascii="Times New Roman" w:hAnsi="Times New Roman" w:cs="Times New Roman"/>
                <w:sz w:val="24"/>
                <w:szCs w:val="24"/>
              </w:rPr>
              <w:t xml:space="preserve">who </w:t>
            </w:r>
            <w:r w:rsidRPr="001967AC">
              <w:rPr>
                <w:rFonts w:ascii="Times New Roman" w:hAnsi="Times New Roman" w:cs="Times New Roman"/>
                <w:sz w:val="24"/>
                <w:szCs w:val="24"/>
                <w:u w:val="single"/>
              </w:rPr>
              <w:t>only</w:t>
            </w:r>
            <w:r>
              <w:rPr>
                <w:rFonts w:ascii="Times New Roman" w:hAnsi="Times New Roman" w:cs="Times New Roman"/>
                <w:sz w:val="24"/>
                <w:szCs w:val="24"/>
              </w:rPr>
              <w:t xml:space="preserve"> </w:t>
            </w:r>
            <w:r w:rsidRPr="009420C8">
              <w:rPr>
                <w:rFonts w:ascii="Times New Roman" w:hAnsi="Times New Roman" w:cs="Times New Roman"/>
                <w:sz w:val="24"/>
                <w:szCs w:val="24"/>
              </w:rPr>
              <w:t>provid</w:t>
            </w:r>
            <w:r>
              <w:rPr>
                <w:rFonts w:ascii="Times New Roman" w:hAnsi="Times New Roman" w:cs="Times New Roman"/>
                <w:sz w:val="24"/>
                <w:szCs w:val="24"/>
              </w:rPr>
              <w:t>e</w:t>
            </w:r>
            <w:r w:rsidRPr="009420C8">
              <w:rPr>
                <w:rFonts w:ascii="Times New Roman" w:hAnsi="Times New Roman" w:cs="Times New Roman"/>
                <w:sz w:val="24"/>
                <w:szCs w:val="24"/>
              </w:rPr>
              <w:t xml:space="preserve"> services ancillary to credit</w:t>
            </w:r>
            <w:r>
              <w:rPr>
                <w:rFonts w:ascii="Times New Roman" w:hAnsi="Times New Roman" w:cs="Times New Roman"/>
                <w:sz w:val="24"/>
                <w:szCs w:val="24"/>
              </w:rPr>
              <w:t>.</w:t>
            </w:r>
          </w:p>
          <w:p w14:paraId="516FA7CF" w14:textId="77777777" w:rsidR="00EA3D48" w:rsidRDefault="00EA3D48" w:rsidP="00EA3D48">
            <w:pPr>
              <w:pStyle w:val="NoSpacing"/>
              <w:jc w:val="both"/>
              <w:rPr>
                <w:rFonts w:ascii="Times New Roman" w:hAnsi="Times New Roman" w:cs="Times New Roman"/>
                <w:sz w:val="24"/>
                <w:szCs w:val="24"/>
              </w:rPr>
            </w:pPr>
          </w:p>
        </w:tc>
      </w:tr>
    </w:tbl>
    <w:p w14:paraId="1D6D39FF" w14:textId="01C12375" w:rsidR="003E2F69" w:rsidRDefault="003E2F69" w:rsidP="00D82C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180"/>
      </w:tblGrid>
      <w:tr w:rsidR="001967AC" w14:paraId="505478FE" w14:textId="77777777" w:rsidTr="001967AC">
        <w:tc>
          <w:tcPr>
            <w:tcW w:w="9180" w:type="dxa"/>
            <w:shd w:val="clear" w:color="auto" w:fill="DEEAF6" w:themeFill="accent1" w:themeFillTint="33"/>
          </w:tcPr>
          <w:p w14:paraId="61E45394" w14:textId="77777777" w:rsidR="001967AC" w:rsidRPr="001967AC" w:rsidRDefault="001967AC" w:rsidP="001967AC">
            <w:pPr>
              <w:pStyle w:val="NoSpacing"/>
              <w:jc w:val="both"/>
              <w:rPr>
                <w:rFonts w:ascii="Times New Roman" w:hAnsi="Times New Roman" w:cs="Times New Roman"/>
                <w:sz w:val="24"/>
                <w:szCs w:val="24"/>
              </w:rPr>
            </w:pPr>
            <w:r w:rsidRPr="001967AC">
              <w:rPr>
                <w:rFonts w:ascii="Times New Roman" w:hAnsi="Times New Roman" w:cs="Times New Roman"/>
                <w:sz w:val="24"/>
                <w:szCs w:val="24"/>
              </w:rPr>
              <w:t xml:space="preserve">Please note that whilst the appointment of a </w:t>
            </w:r>
            <w:r w:rsidRPr="00671ECC">
              <w:rPr>
                <w:rFonts w:ascii="Times New Roman" w:hAnsi="Times New Roman" w:cs="Times New Roman"/>
                <w:sz w:val="24"/>
                <w:szCs w:val="24"/>
                <w:u w:val="single"/>
              </w:rPr>
              <w:t>Compliance Officer</w:t>
            </w:r>
            <w:r w:rsidRPr="001967AC">
              <w:rPr>
                <w:rFonts w:ascii="Times New Roman" w:hAnsi="Times New Roman" w:cs="Times New Roman"/>
                <w:b/>
                <w:bCs/>
                <w:sz w:val="24"/>
                <w:szCs w:val="24"/>
              </w:rPr>
              <w:t xml:space="preserve"> </w:t>
            </w:r>
            <w:r w:rsidRPr="001967AC">
              <w:rPr>
                <w:rFonts w:ascii="Times New Roman" w:hAnsi="Times New Roman" w:cs="Times New Roman"/>
                <w:sz w:val="24"/>
                <w:szCs w:val="24"/>
              </w:rPr>
              <w:t xml:space="preserve">is not a requirement for any LCF Applicants, if the Applicant does have a Compliance Officer, there is a requirement to notify the Commission. </w:t>
            </w:r>
          </w:p>
          <w:p w14:paraId="0F674922" w14:textId="77777777" w:rsidR="001967AC" w:rsidRDefault="001967AC" w:rsidP="001967AC">
            <w:pPr>
              <w:pStyle w:val="NoSpacing"/>
              <w:jc w:val="both"/>
              <w:rPr>
                <w:rFonts w:ascii="Times New Roman" w:hAnsi="Times New Roman" w:cs="Times New Roman"/>
                <w:sz w:val="24"/>
                <w:szCs w:val="24"/>
              </w:rPr>
            </w:pPr>
          </w:p>
          <w:p w14:paraId="086D5434" w14:textId="77777777" w:rsidR="001967AC" w:rsidRDefault="001967AC" w:rsidP="00196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this is an </w:t>
            </w:r>
            <w:r w:rsidRPr="004E5961">
              <w:rPr>
                <w:rFonts w:ascii="Times New Roman" w:hAnsi="Times New Roman" w:cs="Times New Roman"/>
                <w:sz w:val="24"/>
                <w:szCs w:val="24"/>
                <w:u w:val="single"/>
              </w:rPr>
              <w:t>individual, employed by the Applicant</w:t>
            </w:r>
            <w:r>
              <w:rPr>
                <w:rFonts w:ascii="Times New Roman" w:hAnsi="Times New Roman" w:cs="Times New Roman"/>
                <w:sz w:val="24"/>
                <w:szCs w:val="24"/>
              </w:rPr>
              <w:t>, please ensure that the relevant OPQ and OA are submitted.</w:t>
            </w:r>
          </w:p>
          <w:p w14:paraId="654400DE" w14:textId="77777777" w:rsidR="001967AC" w:rsidRPr="00955A6E" w:rsidRDefault="001967AC" w:rsidP="001967AC">
            <w:pPr>
              <w:pStyle w:val="NoSpacing"/>
              <w:jc w:val="both"/>
              <w:rPr>
                <w:rFonts w:ascii="Times New Roman" w:hAnsi="Times New Roman" w:cs="Times New Roman"/>
                <w:sz w:val="24"/>
                <w:szCs w:val="24"/>
              </w:rPr>
            </w:pPr>
          </w:p>
          <w:p w14:paraId="7CE22467" w14:textId="77777777" w:rsidR="001967AC" w:rsidRDefault="001967AC" w:rsidP="001967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this is a </w:t>
            </w:r>
            <w:r w:rsidRPr="004E5961">
              <w:rPr>
                <w:rFonts w:ascii="Times New Roman" w:hAnsi="Times New Roman" w:cs="Times New Roman"/>
                <w:sz w:val="24"/>
                <w:szCs w:val="24"/>
                <w:u w:val="single"/>
              </w:rPr>
              <w:t>corporate appointment</w:t>
            </w:r>
            <w:r>
              <w:rPr>
                <w:rFonts w:ascii="Times New Roman" w:hAnsi="Times New Roman" w:cs="Times New Roman"/>
                <w:sz w:val="24"/>
                <w:szCs w:val="24"/>
              </w:rPr>
              <w:t>, please advise the name of the corporate entity and, if available, the name of the individual responsible for the compliance function. There is, however, no requirement for an OPQ or OA to be submitted in these circumstances.</w:t>
            </w:r>
          </w:p>
          <w:p w14:paraId="72F8DD73" w14:textId="77777777" w:rsidR="001967AC" w:rsidRDefault="001967AC" w:rsidP="001967AC">
            <w:pPr>
              <w:pStyle w:val="NoSpacing"/>
              <w:jc w:val="both"/>
              <w:rPr>
                <w:rFonts w:ascii="Times New Roman" w:hAnsi="Times New Roman" w:cs="Times New Roman"/>
                <w:b/>
                <w:bCs/>
                <w:sz w:val="24"/>
                <w:szCs w:val="24"/>
              </w:rPr>
            </w:pPr>
          </w:p>
        </w:tc>
      </w:tr>
    </w:tbl>
    <w:p w14:paraId="41811FD2" w14:textId="77777777" w:rsidR="001967AC" w:rsidRDefault="001967AC" w:rsidP="00D82CE9">
      <w:pPr>
        <w:pStyle w:val="NoSpacing"/>
        <w:jc w:val="both"/>
        <w:rPr>
          <w:rFonts w:ascii="Times New Roman" w:hAnsi="Times New Roman" w:cs="Times New Roman"/>
          <w:sz w:val="24"/>
          <w:szCs w:val="24"/>
        </w:rPr>
      </w:pPr>
    </w:p>
    <w:p w14:paraId="4CA476FC" w14:textId="07170A66" w:rsidR="002242A7" w:rsidRDefault="002242A7" w:rsidP="002242A7">
      <w:pPr>
        <w:pStyle w:val="NoSpacing"/>
        <w:ind w:left="5040"/>
        <w:jc w:val="both"/>
        <w:rPr>
          <w:rFonts w:ascii="Times New Roman" w:hAnsi="Times New Roman" w:cs="Times New Roman"/>
          <w:sz w:val="24"/>
          <w:szCs w:val="24"/>
        </w:rPr>
      </w:pPr>
      <w:r>
        <w:rPr>
          <w:rFonts w:ascii="Times New Roman" w:hAnsi="Times New Roman" w:cs="Times New Roman"/>
          <w:sz w:val="24"/>
          <w:szCs w:val="24"/>
        </w:rPr>
        <w:t xml:space="preserve">Applicant </w:t>
      </w:r>
      <w:r>
        <w:rPr>
          <w:rFonts w:ascii="Times New Roman" w:hAnsi="Times New Roman" w:cs="Times New Roman"/>
          <w:sz w:val="24"/>
          <w:szCs w:val="24"/>
        </w:rPr>
        <w:tab/>
      </w:r>
      <w:r w:rsidR="000C0385">
        <w:rPr>
          <w:rFonts w:ascii="Times New Roman" w:hAnsi="Times New Roman" w:cs="Times New Roman"/>
          <w:sz w:val="24"/>
          <w:szCs w:val="24"/>
        </w:rPr>
        <w:t xml:space="preserve">Other </w:t>
      </w:r>
      <w:r w:rsidR="000C0385">
        <w:rPr>
          <w:rFonts w:ascii="Times New Roman" w:hAnsi="Times New Roman" w:cs="Times New Roman"/>
          <w:sz w:val="24"/>
          <w:szCs w:val="24"/>
        </w:rPr>
        <w:tab/>
      </w:r>
      <w:r w:rsidR="000C0385">
        <w:rPr>
          <w:rFonts w:ascii="Times New Roman" w:hAnsi="Times New Roman" w:cs="Times New Roman"/>
          <w:sz w:val="24"/>
          <w:szCs w:val="24"/>
        </w:rPr>
        <w:tab/>
        <w:t>N/A</w:t>
      </w:r>
    </w:p>
    <w:p w14:paraId="5B7193E7" w14:textId="77777777" w:rsidR="008E69AD" w:rsidRDefault="008E69AD" w:rsidP="008E69AD">
      <w:pPr>
        <w:pStyle w:val="NoSpacing"/>
        <w:jc w:val="both"/>
        <w:rPr>
          <w:rFonts w:ascii="Times New Roman" w:hAnsi="Times New Roman" w:cs="Times New Roman"/>
          <w:sz w:val="24"/>
          <w:szCs w:val="24"/>
        </w:rPr>
      </w:pPr>
    </w:p>
    <w:tbl>
      <w:tblPr>
        <w:tblStyle w:val="TableGrid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5312"/>
        <w:gridCol w:w="1209"/>
        <w:gridCol w:w="1417"/>
        <w:gridCol w:w="567"/>
      </w:tblGrid>
      <w:tr w:rsidR="00872AC4" w:rsidRPr="00576213" w14:paraId="38367A6C" w14:textId="5EC5EDFD">
        <w:trPr>
          <w:trHeight w:val="373"/>
        </w:trPr>
        <w:tc>
          <w:tcPr>
            <w:tcW w:w="5312" w:type="dxa"/>
          </w:tcPr>
          <w:p w14:paraId="680BDB17" w14:textId="410B6D70" w:rsidR="00872AC4" w:rsidRPr="00576213" w:rsidRDefault="00872AC4" w:rsidP="00872AC4">
            <w:pPr>
              <w:pStyle w:val="NoSpacing"/>
              <w:rPr>
                <w:rFonts w:ascii="Times New Roman" w:hAnsi="Times New Roman" w:cs="Times New Roman"/>
                <w:sz w:val="24"/>
                <w:szCs w:val="24"/>
                <w:lang w:val="en-US"/>
              </w:rPr>
            </w:pPr>
            <w:r>
              <w:rPr>
                <w:rFonts w:ascii="Times New Roman" w:hAnsi="Times New Roman" w:cs="Times New Roman"/>
                <w:sz w:val="24"/>
                <w:szCs w:val="24"/>
                <w:lang w:val="en-US"/>
              </w:rPr>
              <w:t>M</w:t>
            </w:r>
            <w:r w:rsidR="001F7A13">
              <w:rPr>
                <w:rFonts w:ascii="Times New Roman" w:hAnsi="Times New Roman" w:cs="Times New Roman"/>
                <w:sz w:val="24"/>
                <w:szCs w:val="24"/>
                <w:lang w:val="en-US"/>
              </w:rPr>
              <w:t>LRO</w:t>
            </w:r>
          </w:p>
        </w:tc>
        <w:sdt>
          <w:sdtPr>
            <w:rPr>
              <w:rFonts w:ascii="Times New Roman" w:hAnsi="Times New Roman" w:cs="Times New Roman"/>
              <w:sz w:val="24"/>
              <w:szCs w:val="24"/>
            </w:rPr>
            <w:id w:val="-1241864789"/>
            <w14:checkbox>
              <w14:checked w14:val="0"/>
              <w14:checkedState w14:val="2612" w14:font="MS Gothic"/>
              <w14:uncheckedState w14:val="2610" w14:font="MS Gothic"/>
            </w14:checkbox>
          </w:sdtPr>
          <w:sdtEndPr/>
          <w:sdtContent>
            <w:tc>
              <w:tcPr>
                <w:tcW w:w="1209" w:type="dxa"/>
                <w:vAlign w:val="center"/>
              </w:tcPr>
              <w:p w14:paraId="29E102D5" w14:textId="3014FA8F" w:rsidR="00872AC4" w:rsidRPr="00576213"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610424734"/>
            <w14:checkbox>
              <w14:checked w14:val="0"/>
              <w14:checkedState w14:val="2612" w14:font="MS Gothic"/>
              <w14:uncheckedState w14:val="2610" w14:font="MS Gothic"/>
            </w14:checkbox>
          </w:sdtPr>
          <w:sdtEndPr/>
          <w:sdtContent>
            <w:tc>
              <w:tcPr>
                <w:tcW w:w="1417" w:type="dxa"/>
                <w:vAlign w:val="center"/>
              </w:tcPr>
              <w:p w14:paraId="3EC1F518" w14:textId="65736DCE"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96303869"/>
            <w14:checkbox>
              <w14:checked w14:val="0"/>
              <w14:checkedState w14:val="2612" w14:font="MS Gothic"/>
              <w14:uncheckedState w14:val="2610" w14:font="MS Gothic"/>
            </w14:checkbox>
          </w:sdtPr>
          <w:sdtEndPr/>
          <w:sdtContent>
            <w:tc>
              <w:tcPr>
                <w:tcW w:w="567" w:type="dxa"/>
                <w:vAlign w:val="center"/>
              </w:tcPr>
              <w:p w14:paraId="6A47DC13" w14:textId="3E801AA3"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72AC4" w:rsidRPr="00576213" w14:paraId="2AB56AB8" w14:textId="629BB986">
        <w:trPr>
          <w:trHeight w:val="373"/>
        </w:trPr>
        <w:tc>
          <w:tcPr>
            <w:tcW w:w="5312" w:type="dxa"/>
          </w:tcPr>
          <w:p w14:paraId="1D03614B" w14:textId="7449B69A" w:rsidR="00872AC4" w:rsidRPr="00576213" w:rsidRDefault="00872AC4" w:rsidP="00872AC4">
            <w:pPr>
              <w:pStyle w:val="NoSpacing"/>
              <w:rPr>
                <w:rFonts w:ascii="Times New Roman" w:hAnsi="Times New Roman" w:cs="Times New Roman"/>
                <w:sz w:val="24"/>
                <w:szCs w:val="24"/>
                <w:lang w:val="en-US"/>
              </w:rPr>
            </w:pPr>
            <w:r>
              <w:rPr>
                <w:rFonts w:ascii="Times New Roman" w:hAnsi="Times New Roman" w:cs="Times New Roman"/>
                <w:sz w:val="24"/>
                <w:szCs w:val="24"/>
                <w:lang w:val="en-US"/>
              </w:rPr>
              <w:t>M</w:t>
            </w:r>
            <w:r w:rsidR="00D2044A">
              <w:rPr>
                <w:rFonts w:ascii="Times New Roman" w:hAnsi="Times New Roman" w:cs="Times New Roman"/>
                <w:sz w:val="24"/>
                <w:szCs w:val="24"/>
                <w:lang w:val="en-US"/>
              </w:rPr>
              <w:t>LCO</w:t>
            </w:r>
          </w:p>
        </w:tc>
        <w:sdt>
          <w:sdtPr>
            <w:rPr>
              <w:rFonts w:ascii="Times New Roman" w:hAnsi="Times New Roman" w:cs="Times New Roman"/>
              <w:sz w:val="24"/>
              <w:szCs w:val="24"/>
            </w:rPr>
            <w:id w:val="-34122244"/>
            <w14:checkbox>
              <w14:checked w14:val="0"/>
              <w14:checkedState w14:val="2612" w14:font="MS Gothic"/>
              <w14:uncheckedState w14:val="2610" w14:font="MS Gothic"/>
            </w14:checkbox>
          </w:sdtPr>
          <w:sdtEndPr/>
          <w:sdtContent>
            <w:tc>
              <w:tcPr>
                <w:tcW w:w="1209" w:type="dxa"/>
                <w:vAlign w:val="center"/>
              </w:tcPr>
              <w:p w14:paraId="25B84ED8" w14:textId="19035ADA" w:rsidR="00872AC4" w:rsidRPr="00576213"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563474617"/>
            <w14:checkbox>
              <w14:checked w14:val="0"/>
              <w14:checkedState w14:val="2612" w14:font="MS Gothic"/>
              <w14:uncheckedState w14:val="2610" w14:font="MS Gothic"/>
            </w14:checkbox>
          </w:sdtPr>
          <w:sdtEndPr/>
          <w:sdtContent>
            <w:tc>
              <w:tcPr>
                <w:tcW w:w="1417" w:type="dxa"/>
                <w:vAlign w:val="center"/>
              </w:tcPr>
              <w:p w14:paraId="460CEE18" w14:textId="6B98E72D"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310098252"/>
            <w14:checkbox>
              <w14:checked w14:val="0"/>
              <w14:checkedState w14:val="2612" w14:font="MS Gothic"/>
              <w14:uncheckedState w14:val="2610" w14:font="MS Gothic"/>
            </w14:checkbox>
          </w:sdtPr>
          <w:sdtEndPr/>
          <w:sdtContent>
            <w:tc>
              <w:tcPr>
                <w:tcW w:w="567" w:type="dxa"/>
                <w:vAlign w:val="center"/>
              </w:tcPr>
              <w:p w14:paraId="0B293521" w14:textId="0A1B5495" w:rsidR="00872AC4" w:rsidRDefault="00872AC4" w:rsidP="00872AC4">
                <w:pPr>
                  <w:pStyle w:val="NoSpacing"/>
                  <w:ind w:right="3696"/>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872AC4" w:rsidRPr="00576213" w14:paraId="636AEAD4" w14:textId="3B6774D9" w:rsidTr="000C0385">
        <w:trPr>
          <w:trHeight w:val="373"/>
        </w:trPr>
        <w:tc>
          <w:tcPr>
            <w:tcW w:w="5312" w:type="dxa"/>
          </w:tcPr>
          <w:p w14:paraId="0CCBDBCE" w14:textId="75AFC0A7" w:rsidR="00872AC4" w:rsidRPr="00576213" w:rsidRDefault="00872AC4" w:rsidP="00872AC4">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Compliance Officer </w:t>
            </w:r>
          </w:p>
        </w:tc>
        <w:sdt>
          <w:sdtPr>
            <w:rPr>
              <w:rFonts w:ascii="Times New Roman" w:hAnsi="Times New Roman" w:cs="Times New Roman"/>
              <w:sz w:val="24"/>
              <w:szCs w:val="24"/>
            </w:rPr>
            <w:id w:val="226658355"/>
            <w14:checkbox>
              <w14:checked w14:val="0"/>
              <w14:checkedState w14:val="2612" w14:font="MS Gothic"/>
              <w14:uncheckedState w14:val="2610" w14:font="MS Gothic"/>
            </w14:checkbox>
          </w:sdtPr>
          <w:sdtEndPr/>
          <w:sdtContent>
            <w:tc>
              <w:tcPr>
                <w:tcW w:w="1209" w:type="dxa"/>
                <w:vAlign w:val="center"/>
              </w:tcPr>
              <w:p w14:paraId="03BC21D7" w14:textId="0F46D103" w:rsidR="00872AC4" w:rsidRPr="00576213"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742406300"/>
            <w14:checkbox>
              <w14:checked w14:val="0"/>
              <w14:checkedState w14:val="2612" w14:font="MS Gothic"/>
              <w14:uncheckedState w14:val="2610" w14:font="MS Gothic"/>
            </w14:checkbox>
          </w:sdtPr>
          <w:sdtEndPr/>
          <w:sdtContent>
            <w:tc>
              <w:tcPr>
                <w:tcW w:w="1417" w:type="dxa"/>
                <w:vAlign w:val="center"/>
              </w:tcPr>
              <w:p w14:paraId="11A837B9" w14:textId="716A73B9"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122507276"/>
            <w14:checkbox>
              <w14:checked w14:val="0"/>
              <w14:checkedState w14:val="2612" w14:font="MS Gothic"/>
              <w14:uncheckedState w14:val="2610" w14:font="MS Gothic"/>
            </w14:checkbox>
          </w:sdtPr>
          <w:sdtEndPr/>
          <w:sdtContent>
            <w:tc>
              <w:tcPr>
                <w:tcW w:w="567" w:type="dxa"/>
                <w:vAlign w:val="center"/>
              </w:tcPr>
              <w:p w14:paraId="0AFA84FF" w14:textId="61E37B2D" w:rsidR="00872AC4" w:rsidRDefault="00872AC4" w:rsidP="00872AC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262B8CDB" w14:textId="77777777" w:rsidR="00333113" w:rsidRDefault="00333113" w:rsidP="00333113">
      <w:pPr>
        <w:pStyle w:val="NoSpacing"/>
        <w:jc w:val="both"/>
        <w:rPr>
          <w:rFonts w:ascii="Times New Roman" w:hAnsi="Times New Roman" w:cs="Times New Roman"/>
          <w:sz w:val="24"/>
          <w:szCs w:val="24"/>
        </w:rPr>
      </w:pPr>
    </w:p>
    <w:p w14:paraId="7F8C42CD" w14:textId="5A5D44AF" w:rsidR="005057D3" w:rsidRDefault="00333113" w:rsidP="00333113">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you have selec</w:t>
      </w:r>
      <w:r w:rsidR="00DE0AE7">
        <w:rPr>
          <w:rFonts w:ascii="Times New Roman" w:hAnsi="Times New Roman" w:cs="Times New Roman"/>
          <w:sz w:val="24"/>
          <w:szCs w:val="24"/>
        </w:rPr>
        <w:t>t</w:t>
      </w:r>
      <w:r>
        <w:rPr>
          <w:rFonts w:ascii="Times New Roman" w:hAnsi="Times New Roman" w:cs="Times New Roman"/>
          <w:sz w:val="24"/>
          <w:szCs w:val="24"/>
        </w:rPr>
        <w:t xml:space="preserve">ed </w:t>
      </w:r>
      <w:r w:rsidR="00DE0AE7">
        <w:rPr>
          <w:rFonts w:ascii="Times New Roman" w:hAnsi="Times New Roman" w:cs="Times New Roman"/>
          <w:sz w:val="24"/>
          <w:szCs w:val="24"/>
        </w:rPr>
        <w:t xml:space="preserve">“other” </w:t>
      </w:r>
      <w:r w:rsidR="000B5C4E">
        <w:rPr>
          <w:rFonts w:ascii="Times New Roman" w:hAnsi="Times New Roman" w:cs="Times New Roman"/>
          <w:sz w:val="24"/>
          <w:szCs w:val="24"/>
        </w:rPr>
        <w:t xml:space="preserve">for </w:t>
      </w:r>
      <w:r w:rsidR="005C2079">
        <w:rPr>
          <w:rFonts w:ascii="Times New Roman" w:hAnsi="Times New Roman" w:cs="Times New Roman"/>
          <w:sz w:val="24"/>
          <w:szCs w:val="24"/>
        </w:rPr>
        <w:t xml:space="preserve">any of </w:t>
      </w:r>
      <w:r w:rsidR="00175684">
        <w:rPr>
          <w:rFonts w:ascii="Times New Roman" w:hAnsi="Times New Roman" w:cs="Times New Roman"/>
          <w:sz w:val="24"/>
          <w:szCs w:val="24"/>
        </w:rPr>
        <w:t xml:space="preserve">the fields above, </w:t>
      </w:r>
      <w:r w:rsidR="00D259CB">
        <w:rPr>
          <w:rFonts w:ascii="Times New Roman" w:hAnsi="Times New Roman" w:cs="Times New Roman"/>
          <w:sz w:val="24"/>
          <w:szCs w:val="24"/>
        </w:rPr>
        <w:t xml:space="preserve">please </w:t>
      </w:r>
      <w:r w:rsidR="00CB4471">
        <w:rPr>
          <w:rFonts w:ascii="Times New Roman" w:hAnsi="Times New Roman" w:cs="Times New Roman"/>
          <w:sz w:val="24"/>
          <w:szCs w:val="24"/>
        </w:rPr>
        <w:t>provid</w:t>
      </w:r>
      <w:r w:rsidR="00BC30C0">
        <w:rPr>
          <w:rFonts w:ascii="Times New Roman" w:hAnsi="Times New Roman" w:cs="Times New Roman"/>
          <w:sz w:val="24"/>
          <w:szCs w:val="24"/>
        </w:rPr>
        <w:t>e the name</w:t>
      </w:r>
      <w:r w:rsidR="0024601E">
        <w:rPr>
          <w:rFonts w:ascii="Times New Roman" w:hAnsi="Times New Roman" w:cs="Times New Roman"/>
          <w:sz w:val="24"/>
          <w:szCs w:val="24"/>
        </w:rPr>
        <w:t>(</w:t>
      </w:r>
      <w:r w:rsidR="00BC30C0">
        <w:rPr>
          <w:rFonts w:ascii="Times New Roman" w:hAnsi="Times New Roman" w:cs="Times New Roman"/>
          <w:sz w:val="24"/>
          <w:szCs w:val="24"/>
        </w:rPr>
        <w:t>s</w:t>
      </w:r>
      <w:r w:rsidR="0024601E">
        <w:rPr>
          <w:rFonts w:ascii="Times New Roman" w:hAnsi="Times New Roman" w:cs="Times New Roman"/>
          <w:sz w:val="24"/>
          <w:szCs w:val="24"/>
        </w:rPr>
        <w:t>)</w:t>
      </w:r>
      <w:r w:rsidR="00BC30C0">
        <w:rPr>
          <w:rFonts w:ascii="Times New Roman" w:hAnsi="Times New Roman" w:cs="Times New Roman"/>
          <w:sz w:val="24"/>
          <w:szCs w:val="24"/>
        </w:rPr>
        <w:t xml:space="preserve"> and role</w:t>
      </w:r>
      <w:r w:rsidR="0024601E">
        <w:rPr>
          <w:rFonts w:ascii="Times New Roman" w:hAnsi="Times New Roman" w:cs="Times New Roman"/>
          <w:sz w:val="24"/>
          <w:szCs w:val="24"/>
        </w:rPr>
        <w:t>(</w:t>
      </w:r>
      <w:r w:rsidR="00BC30C0">
        <w:rPr>
          <w:rFonts w:ascii="Times New Roman" w:hAnsi="Times New Roman" w:cs="Times New Roman"/>
          <w:sz w:val="24"/>
          <w:szCs w:val="24"/>
        </w:rPr>
        <w:t>s</w:t>
      </w:r>
      <w:r w:rsidR="0024601E">
        <w:rPr>
          <w:rFonts w:ascii="Times New Roman" w:hAnsi="Times New Roman" w:cs="Times New Roman"/>
          <w:sz w:val="24"/>
          <w:szCs w:val="24"/>
        </w:rPr>
        <w:t>)</w:t>
      </w:r>
      <w:r w:rsidR="00BC30C0">
        <w:rPr>
          <w:rFonts w:ascii="Times New Roman" w:hAnsi="Times New Roman" w:cs="Times New Roman"/>
          <w:sz w:val="24"/>
          <w:szCs w:val="24"/>
        </w:rPr>
        <w:t xml:space="preserve"> of </w:t>
      </w:r>
      <w:r w:rsidR="0024601E">
        <w:rPr>
          <w:rFonts w:ascii="Times New Roman" w:hAnsi="Times New Roman" w:cs="Times New Roman"/>
          <w:sz w:val="24"/>
          <w:szCs w:val="24"/>
        </w:rPr>
        <w:t>the individual</w:t>
      </w:r>
      <w:r w:rsidR="00F663EF">
        <w:rPr>
          <w:rFonts w:ascii="Times New Roman" w:hAnsi="Times New Roman" w:cs="Times New Roman"/>
          <w:sz w:val="24"/>
          <w:szCs w:val="24"/>
        </w:rPr>
        <w:t xml:space="preserve">(s) </w:t>
      </w:r>
      <w:r w:rsidR="0024601E">
        <w:rPr>
          <w:rFonts w:ascii="Times New Roman" w:hAnsi="Times New Roman" w:cs="Times New Roman"/>
          <w:sz w:val="24"/>
          <w:szCs w:val="24"/>
        </w:rPr>
        <w:t>or firm</w:t>
      </w:r>
      <w:r w:rsidR="00CF5D76">
        <w:rPr>
          <w:rFonts w:ascii="Times New Roman" w:hAnsi="Times New Roman" w:cs="Times New Roman"/>
          <w:sz w:val="24"/>
          <w:szCs w:val="24"/>
        </w:rPr>
        <w:t>(s)</w:t>
      </w:r>
      <w:r w:rsidR="0024601E">
        <w:rPr>
          <w:rFonts w:ascii="Times New Roman" w:hAnsi="Times New Roman" w:cs="Times New Roman"/>
          <w:sz w:val="24"/>
          <w:szCs w:val="24"/>
        </w:rPr>
        <w:t xml:space="preserve"> who undertakes the</w:t>
      </w:r>
      <w:r w:rsidR="005057D3">
        <w:rPr>
          <w:rFonts w:ascii="Times New Roman" w:hAnsi="Times New Roman" w:cs="Times New Roman"/>
          <w:sz w:val="24"/>
          <w:szCs w:val="24"/>
        </w:rPr>
        <w:t xml:space="preserve"> function(s)</w:t>
      </w:r>
      <w:r w:rsidR="0024601E">
        <w:rPr>
          <w:rFonts w:ascii="Times New Roman" w:hAnsi="Times New Roman" w:cs="Times New Roman"/>
          <w:sz w:val="24"/>
          <w:szCs w:val="24"/>
        </w:rPr>
        <w:t xml:space="preserve"> on behalf of the Applicant</w:t>
      </w:r>
      <w:r>
        <w:rPr>
          <w:rFonts w:ascii="Times New Roman" w:hAnsi="Times New Roman" w:cs="Times New Roman"/>
          <w:sz w:val="24"/>
          <w:szCs w:val="24"/>
        </w:rPr>
        <w:t>:</w:t>
      </w:r>
    </w:p>
    <w:p w14:paraId="642A4B83" w14:textId="77777777" w:rsidR="005057D3" w:rsidRDefault="005057D3" w:rsidP="005057D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5057D3" w14:paraId="0EFD16D2" w14:textId="77777777" w:rsidTr="005057D3">
        <w:trPr>
          <w:trHeight w:val="553"/>
        </w:trPr>
        <w:tc>
          <w:tcPr>
            <w:tcW w:w="9180" w:type="dxa"/>
          </w:tcPr>
          <w:p w14:paraId="6F75A30D" w14:textId="77777777" w:rsidR="005057D3" w:rsidRDefault="005057D3" w:rsidP="005057D3">
            <w:pPr>
              <w:pStyle w:val="NoSpacing"/>
              <w:jc w:val="both"/>
              <w:rPr>
                <w:rFonts w:ascii="Times New Roman" w:hAnsi="Times New Roman" w:cs="Times New Roman"/>
                <w:sz w:val="24"/>
                <w:szCs w:val="24"/>
              </w:rPr>
            </w:pPr>
          </w:p>
        </w:tc>
      </w:tr>
    </w:tbl>
    <w:p w14:paraId="1719C51D" w14:textId="42EB9E72" w:rsidR="00333113" w:rsidRDefault="00333113" w:rsidP="005057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67670BA" w14:textId="77777777" w:rsidR="00ED1831" w:rsidRDefault="00ED1831" w:rsidP="00ED1831">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Pr="00B53810">
        <w:rPr>
          <w:rFonts w:ascii="Times New Roman" w:hAnsi="Times New Roman" w:cs="Times New Roman"/>
          <w:b/>
          <w:bCs/>
          <w:i/>
          <w:iCs/>
          <w:sz w:val="24"/>
          <w:szCs w:val="24"/>
        </w:rPr>
        <w:t>PQ and/or OA Forms</w:t>
      </w:r>
      <w:bookmarkStart w:id="1" w:name="_Hlk96520230"/>
    </w:p>
    <w:p w14:paraId="78CF71E0" w14:textId="77777777" w:rsidR="00ED1831" w:rsidRPr="0098674A" w:rsidRDefault="00ED1831" w:rsidP="00ED1831">
      <w:pPr>
        <w:pStyle w:val="NoSpacing"/>
        <w:jc w:val="both"/>
        <w:rPr>
          <w:rFonts w:ascii="Times New Roman" w:hAnsi="Times New Roman" w:cs="Times New Roman"/>
          <w:sz w:val="24"/>
          <w:szCs w:val="24"/>
        </w:rPr>
      </w:pPr>
    </w:p>
    <w:bookmarkEnd w:id="1"/>
    <w:p w14:paraId="49508434" w14:textId="77777777" w:rsidR="00ED1831" w:rsidRDefault="00ED1831" w:rsidP="00ED1831">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7674231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284005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433A5C3" w14:textId="77777777" w:rsidR="00A55040" w:rsidRDefault="00A55040" w:rsidP="005057D3">
      <w:pPr>
        <w:pStyle w:val="NoSpacing"/>
        <w:jc w:val="both"/>
        <w:rPr>
          <w:rFonts w:ascii="Times New Roman" w:hAnsi="Times New Roman" w:cs="Times New Roman"/>
          <w:sz w:val="24"/>
          <w:szCs w:val="24"/>
        </w:rPr>
      </w:pPr>
    </w:p>
    <w:p w14:paraId="18765FC3" w14:textId="77777777" w:rsidR="003258EC" w:rsidRDefault="003258EC" w:rsidP="003258EC">
      <w:pPr>
        <w:pStyle w:val="NoSpacing"/>
        <w:jc w:val="both"/>
        <w:rPr>
          <w:rFonts w:ascii="Times New Roman" w:hAnsi="Times New Roman" w:cs="Times New Roman"/>
          <w:b/>
          <w:bCs/>
          <w:sz w:val="24"/>
          <w:szCs w:val="24"/>
        </w:rPr>
      </w:pPr>
    </w:p>
    <w:p w14:paraId="17ECC898" w14:textId="77777777" w:rsidR="000B5C4E" w:rsidRDefault="000B5C4E" w:rsidP="00405547">
      <w:pPr>
        <w:pStyle w:val="NoSpacing"/>
        <w:jc w:val="both"/>
        <w:rPr>
          <w:rFonts w:ascii="Times New Roman" w:hAnsi="Times New Roman" w:cs="Times New Roman"/>
          <w:b/>
          <w:bCs/>
          <w:sz w:val="24"/>
          <w:szCs w:val="24"/>
        </w:rPr>
      </w:pPr>
    </w:p>
    <w:p w14:paraId="15478BA3" w14:textId="77777777" w:rsidR="003258EC" w:rsidRDefault="003258EC" w:rsidP="00405547">
      <w:pPr>
        <w:pStyle w:val="NoSpacing"/>
        <w:jc w:val="both"/>
        <w:rPr>
          <w:rFonts w:ascii="Times New Roman" w:hAnsi="Times New Roman" w:cs="Times New Roman"/>
          <w:b/>
          <w:bCs/>
          <w:sz w:val="24"/>
          <w:szCs w:val="24"/>
        </w:rPr>
      </w:pPr>
    </w:p>
    <w:p w14:paraId="373D4ED1" w14:textId="77777777" w:rsidR="003258EC" w:rsidRDefault="003258EC" w:rsidP="00405547">
      <w:pPr>
        <w:pStyle w:val="NoSpacing"/>
        <w:jc w:val="both"/>
        <w:rPr>
          <w:rFonts w:ascii="Times New Roman" w:hAnsi="Times New Roman" w:cs="Times New Roman"/>
          <w:b/>
          <w:bCs/>
          <w:sz w:val="24"/>
          <w:szCs w:val="24"/>
        </w:rPr>
      </w:pPr>
    </w:p>
    <w:p w14:paraId="5BAF151E" w14:textId="77777777" w:rsidR="003258EC" w:rsidRDefault="003258EC" w:rsidP="00405547">
      <w:pPr>
        <w:pStyle w:val="NoSpacing"/>
        <w:jc w:val="both"/>
        <w:rPr>
          <w:rFonts w:ascii="Times New Roman" w:hAnsi="Times New Roman" w:cs="Times New Roman"/>
          <w:b/>
          <w:bCs/>
          <w:sz w:val="24"/>
          <w:szCs w:val="24"/>
        </w:rPr>
      </w:pPr>
    </w:p>
    <w:p w14:paraId="6D845912" w14:textId="77777777" w:rsidR="003258EC" w:rsidRDefault="003258EC" w:rsidP="00405547">
      <w:pPr>
        <w:pStyle w:val="NoSpacing"/>
        <w:jc w:val="both"/>
        <w:rPr>
          <w:rFonts w:ascii="Times New Roman" w:hAnsi="Times New Roman" w:cs="Times New Roman"/>
          <w:b/>
          <w:bCs/>
          <w:sz w:val="24"/>
          <w:szCs w:val="24"/>
        </w:rPr>
      </w:pPr>
    </w:p>
    <w:p w14:paraId="5C9A64C5" w14:textId="77777777" w:rsidR="003258EC" w:rsidRDefault="003258EC" w:rsidP="00405547">
      <w:pPr>
        <w:pStyle w:val="NoSpacing"/>
        <w:jc w:val="both"/>
        <w:rPr>
          <w:rFonts w:ascii="Times New Roman" w:hAnsi="Times New Roman" w:cs="Times New Roman"/>
          <w:b/>
          <w:bCs/>
          <w:sz w:val="24"/>
          <w:szCs w:val="24"/>
        </w:rPr>
      </w:pPr>
    </w:p>
    <w:p w14:paraId="1447E4AF" w14:textId="77777777" w:rsidR="003258EC" w:rsidRDefault="003258EC" w:rsidP="00405547">
      <w:pPr>
        <w:pStyle w:val="NoSpacing"/>
        <w:jc w:val="both"/>
        <w:rPr>
          <w:rFonts w:ascii="Times New Roman" w:hAnsi="Times New Roman" w:cs="Times New Roman"/>
          <w:b/>
          <w:bCs/>
          <w:sz w:val="24"/>
          <w:szCs w:val="24"/>
        </w:rPr>
      </w:pPr>
    </w:p>
    <w:p w14:paraId="5CD32E20" w14:textId="77777777" w:rsidR="003258EC" w:rsidRDefault="003258EC" w:rsidP="00405547">
      <w:pPr>
        <w:pStyle w:val="NoSpacing"/>
        <w:jc w:val="both"/>
        <w:rPr>
          <w:rFonts w:ascii="Times New Roman" w:hAnsi="Times New Roman" w:cs="Times New Roman"/>
          <w:b/>
          <w:bCs/>
          <w:sz w:val="24"/>
          <w:szCs w:val="24"/>
        </w:rPr>
      </w:pPr>
    </w:p>
    <w:p w14:paraId="2BB0D711" w14:textId="77777777" w:rsidR="003258EC" w:rsidRDefault="003258EC" w:rsidP="00405547">
      <w:pPr>
        <w:pStyle w:val="NoSpacing"/>
        <w:jc w:val="both"/>
        <w:rPr>
          <w:rFonts w:ascii="Times New Roman" w:hAnsi="Times New Roman" w:cs="Times New Roman"/>
          <w:b/>
          <w:bCs/>
          <w:sz w:val="24"/>
          <w:szCs w:val="24"/>
        </w:rPr>
      </w:pPr>
    </w:p>
    <w:p w14:paraId="711DCF73" w14:textId="77777777" w:rsidR="002706FE" w:rsidRDefault="002706FE" w:rsidP="00405547">
      <w:pPr>
        <w:pStyle w:val="NoSpacing"/>
        <w:jc w:val="both"/>
        <w:rPr>
          <w:rFonts w:ascii="Times New Roman" w:hAnsi="Times New Roman" w:cs="Times New Roman"/>
          <w:b/>
          <w:bCs/>
          <w:sz w:val="24"/>
          <w:szCs w:val="24"/>
        </w:rPr>
      </w:pPr>
    </w:p>
    <w:p w14:paraId="010E2E02" w14:textId="3820E001" w:rsidR="004900A1" w:rsidRPr="00405547" w:rsidRDefault="009F71A0" w:rsidP="00405547">
      <w:pPr>
        <w:pStyle w:val="NoSpacing"/>
        <w:jc w:val="both"/>
        <w:rPr>
          <w:rFonts w:ascii="Times New Roman" w:hAnsi="Times New Roman" w:cs="Times New Roman"/>
          <w:b/>
          <w:bCs/>
          <w:sz w:val="24"/>
          <w:szCs w:val="24"/>
        </w:rPr>
      </w:pPr>
      <w:r w:rsidRPr="00405547">
        <w:rPr>
          <w:rFonts w:ascii="Times New Roman" w:hAnsi="Times New Roman" w:cs="Times New Roman"/>
          <w:b/>
          <w:bCs/>
          <w:sz w:val="24"/>
          <w:szCs w:val="24"/>
        </w:rPr>
        <w:t xml:space="preserve">SECTION </w:t>
      </w:r>
      <w:r w:rsidR="008C7A3F">
        <w:rPr>
          <w:rFonts w:ascii="Times New Roman" w:hAnsi="Times New Roman" w:cs="Times New Roman"/>
          <w:b/>
          <w:bCs/>
          <w:sz w:val="24"/>
          <w:szCs w:val="24"/>
        </w:rPr>
        <w:t>C</w:t>
      </w:r>
      <w:r w:rsidRPr="00405547">
        <w:rPr>
          <w:rFonts w:ascii="Times New Roman" w:hAnsi="Times New Roman" w:cs="Times New Roman"/>
          <w:b/>
          <w:bCs/>
          <w:sz w:val="24"/>
          <w:szCs w:val="24"/>
        </w:rPr>
        <w:t xml:space="preserve">: </w:t>
      </w:r>
      <w:r w:rsidR="004115F8">
        <w:rPr>
          <w:rFonts w:ascii="Times New Roman" w:hAnsi="Times New Roman" w:cs="Times New Roman"/>
          <w:b/>
          <w:bCs/>
          <w:sz w:val="24"/>
          <w:szCs w:val="24"/>
        </w:rPr>
        <w:t xml:space="preserve">AUDITORS (where appointed or planned to be appointed) </w:t>
      </w:r>
    </w:p>
    <w:p w14:paraId="09F3981D" w14:textId="77777777" w:rsidR="00E267DE" w:rsidRDefault="00E267DE">
      <w:pPr>
        <w:pStyle w:val="NoSpacing"/>
        <w:rPr>
          <w:rFonts w:ascii="Times New Roman" w:hAnsi="Times New Roman" w:cs="Times New Roman"/>
          <w:b/>
          <w:bCs/>
          <w:sz w:val="24"/>
          <w:szCs w:val="24"/>
        </w:rPr>
      </w:pPr>
    </w:p>
    <w:p w14:paraId="0BDAA85A" w14:textId="16CF51AD" w:rsidR="009F71A0" w:rsidRDefault="009F71A0" w:rsidP="004900A1">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Please state the Applicant’s accounting reference date or proposed accounting reference date</w:t>
      </w:r>
      <w:r w:rsidR="002D75BF">
        <w:rPr>
          <w:rFonts w:ascii="Times New Roman" w:hAnsi="Times New Roman" w:cs="Times New Roman"/>
          <w:sz w:val="24"/>
          <w:szCs w:val="24"/>
        </w:rPr>
        <w:t xml:space="preserve"> (i.e., normal </w:t>
      </w:r>
      <w:r w:rsidR="00313F14">
        <w:rPr>
          <w:rFonts w:ascii="Times New Roman" w:hAnsi="Times New Roman" w:cs="Times New Roman"/>
          <w:sz w:val="24"/>
          <w:szCs w:val="24"/>
        </w:rPr>
        <w:t>accounting year</w:t>
      </w:r>
      <w:r w:rsidR="006A3A18">
        <w:rPr>
          <w:rFonts w:ascii="Times New Roman" w:hAnsi="Times New Roman" w:cs="Times New Roman"/>
          <w:sz w:val="24"/>
          <w:szCs w:val="24"/>
        </w:rPr>
        <w:t>-</w:t>
      </w:r>
      <w:r w:rsidR="00313F14">
        <w:rPr>
          <w:rFonts w:ascii="Times New Roman" w:hAnsi="Times New Roman" w:cs="Times New Roman"/>
          <w:sz w:val="24"/>
          <w:szCs w:val="24"/>
        </w:rPr>
        <w:t>end</w:t>
      </w:r>
      <w:r w:rsidR="001F5557">
        <w:rPr>
          <w:rFonts w:ascii="Times New Roman" w:hAnsi="Times New Roman" w:cs="Times New Roman"/>
          <w:sz w:val="24"/>
          <w:szCs w:val="24"/>
        </w:rPr>
        <w:t xml:space="preserve"> date</w:t>
      </w:r>
      <w:r w:rsidR="006A3A18">
        <w:rPr>
          <w:rFonts w:ascii="Times New Roman" w:hAnsi="Times New Roman" w:cs="Times New Roman"/>
          <w:sz w:val="24"/>
          <w:szCs w:val="24"/>
        </w:rPr>
        <w:t xml:space="preserve">).  If </w:t>
      </w:r>
      <w:r w:rsidR="002A3112">
        <w:rPr>
          <w:rFonts w:ascii="Times New Roman" w:hAnsi="Times New Roman" w:cs="Times New Roman"/>
          <w:sz w:val="24"/>
          <w:szCs w:val="24"/>
        </w:rPr>
        <w:t>this will be different in the first year</w:t>
      </w:r>
      <w:r w:rsidR="001F5557">
        <w:rPr>
          <w:rFonts w:ascii="Times New Roman" w:hAnsi="Times New Roman" w:cs="Times New Roman"/>
          <w:sz w:val="24"/>
          <w:szCs w:val="24"/>
        </w:rPr>
        <w:t>,</w:t>
      </w:r>
      <w:r w:rsidR="002A3112">
        <w:rPr>
          <w:rFonts w:ascii="Times New Roman" w:hAnsi="Times New Roman" w:cs="Times New Roman"/>
          <w:sz w:val="24"/>
          <w:szCs w:val="24"/>
        </w:rPr>
        <w:t xml:space="preserve"> please </w:t>
      </w:r>
      <w:r w:rsidR="007C3A91">
        <w:rPr>
          <w:rFonts w:ascii="Times New Roman" w:hAnsi="Times New Roman" w:cs="Times New Roman"/>
          <w:sz w:val="24"/>
          <w:szCs w:val="24"/>
        </w:rPr>
        <w:t>give details</w:t>
      </w:r>
      <w:r w:rsidRPr="00C74C8C">
        <w:rPr>
          <w:rFonts w:ascii="Times New Roman" w:hAnsi="Times New Roman" w:cs="Times New Roman"/>
          <w:sz w:val="24"/>
          <w:szCs w:val="24"/>
        </w:rPr>
        <w:t>:</w:t>
      </w:r>
    </w:p>
    <w:p w14:paraId="5CFEBFDF" w14:textId="77777777" w:rsidR="004900A1" w:rsidRPr="00C74C8C" w:rsidRDefault="004900A1" w:rsidP="00C74C8C">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9F71A0" w:rsidRPr="001D20B1" w14:paraId="6DBA0724" w14:textId="77777777" w:rsidTr="006F219C">
        <w:trPr>
          <w:trHeight w:val="451"/>
        </w:trPr>
        <w:tc>
          <w:tcPr>
            <w:tcW w:w="9209" w:type="dxa"/>
          </w:tcPr>
          <w:p w14:paraId="4AB06029" w14:textId="77777777" w:rsidR="009F71A0" w:rsidRDefault="009F71A0" w:rsidP="00C74C8C">
            <w:pPr>
              <w:pStyle w:val="NoSpacing"/>
              <w:rPr>
                <w:rFonts w:ascii="Times New Roman" w:hAnsi="Times New Roman" w:cs="Times New Roman"/>
                <w:sz w:val="24"/>
                <w:szCs w:val="24"/>
              </w:rPr>
            </w:pPr>
          </w:p>
          <w:p w14:paraId="5E794788" w14:textId="25CD2926" w:rsidR="00954F4A" w:rsidRPr="00C74C8C" w:rsidRDefault="00954F4A" w:rsidP="00C74C8C">
            <w:pPr>
              <w:pStyle w:val="NoSpacing"/>
              <w:rPr>
                <w:rFonts w:ascii="Times New Roman" w:hAnsi="Times New Roman" w:cs="Times New Roman"/>
                <w:sz w:val="24"/>
                <w:szCs w:val="24"/>
              </w:rPr>
            </w:pPr>
          </w:p>
        </w:tc>
      </w:tr>
    </w:tbl>
    <w:p w14:paraId="0F57E699" w14:textId="77777777" w:rsidR="00D20A41" w:rsidRDefault="00D20A41" w:rsidP="00960A7E">
      <w:pPr>
        <w:pStyle w:val="NoSpacing"/>
        <w:jc w:val="both"/>
        <w:rPr>
          <w:rFonts w:ascii="Times New Roman" w:hAnsi="Times New Roman" w:cs="Times New Roman"/>
          <w:sz w:val="24"/>
          <w:szCs w:val="24"/>
        </w:rPr>
      </w:pPr>
    </w:p>
    <w:p w14:paraId="08E584A3" w14:textId="5B07F555" w:rsidR="00696D36" w:rsidRDefault="00696D36" w:rsidP="00696D3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provide the latest audited financial statements*</w:t>
      </w:r>
      <w:r>
        <w:rPr>
          <w:rFonts w:ascii="Times New Roman" w:hAnsi="Times New Roman" w:cs="Times New Roman"/>
          <w:sz w:val="24"/>
          <w:szCs w:val="24"/>
        </w:rPr>
        <w:t>,</w:t>
      </w:r>
      <w:r w:rsidRPr="00BD6B86">
        <w:rPr>
          <w:rFonts w:ascii="Times New Roman" w:hAnsi="Times New Roman" w:cs="Times New Roman"/>
          <w:sz w:val="24"/>
          <w:szCs w:val="24"/>
        </w:rPr>
        <w:t xml:space="preserve"> </w:t>
      </w:r>
      <w:r>
        <w:rPr>
          <w:rFonts w:ascii="Times New Roman" w:hAnsi="Times New Roman" w:cs="Times New Roman"/>
          <w:sz w:val="24"/>
          <w:szCs w:val="24"/>
        </w:rPr>
        <w:t>where available</w:t>
      </w:r>
      <w:r w:rsidRPr="00BD6B86">
        <w:rPr>
          <w:rFonts w:ascii="Times New Roman" w:hAnsi="Times New Roman" w:cs="Times New Roman"/>
          <w:sz w:val="24"/>
          <w:szCs w:val="24"/>
        </w:rPr>
        <w:t>:</w:t>
      </w:r>
    </w:p>
    <w:p w14:paraId="5B5BAD5F" w14:textId="77777777" w:rsidR="002330FF" w:rsidRPr="00190513" w:rsidRDefault="002330FF" w:rsidP="00DA4159">
      <w:pPr>
        <w:pStyle w:val="NoSpacing"/>
        <w:jc w:val="both"/>
        <w:rPr>
          <w:rFonts w:ascii="Times New Roman" w:hAnsi="Times New Roman" w:cs="Times New Roman"/>
          <w:sz w:val="24"/>
          <w:szCs w:val="24"/>
        </w:rPr>
      </w:pPr>
    </w:p>
    <w:tbl>
      <w:tblPr>
        <w:tblStyle w:val="TableGrid"/>
        <w:tblW w:w="9179" w:type="dxa"/>
        <w:tblLook w:val="04A0" w:firstRow="1" w:lastRow="0" w:firstColumn="1" w:lastColumn="0" w:noHBand="0" w:noVBand="1"/>
      </w:tblPr>
      <w:tblGrid>
        <w:gridCol w:w="9179"/>
      </w:tblGrid>
      <w:tr w:rsidR="002330FF" w14:paraId="7B9535CE" w14:textId="77777777" w:rsidTr="002330FF">
        <w:trPr>
          <w:trHeight w:val="770"/>
        </w:trPr>
        <w:tc>
          <w:tcPr>
            <w:tcW w:w="91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B5B7A5" w14:textId="24FDCB1B" w:rsidR="002330FF" w:rsidRDefault="002330FF" w:rsidP="00977EA3">
            <w:pPr>
              <w:pStyle w:val="NoSpacing"/>
              <w:jc w:val="both"/>
              <w:rPr>
                <w:rFonts w:ascii="Times New Roman" w:hAnsi="Times New Roman" w:cs="Times New Roman"/>
                <w:sz w:val="24"/>
                <w:szCs w:val="24"/>
              </w:rPr>
            </w:pPr>
            <w:r>
              <w:rPr>
                <w:rFonts w:ascii="Times New Roman" w:hAnsi="Times New Roman" w:cs="Times New Roman"/>
                <w:sz w:val="24"/>
                <w:szCs w:val="24"/>
              </w:rPr>
              <w:t>Applicants who</w:t>
            </w:r>
            <w:r w:rsidR="003314B4">
              <w:rPr>
                <w:rFonts w:ascii="Times New Roman" w:hAnsi="Times New Roman" w:cs="Times New Roman"/>
                <w:sz w:val="24"/>
                <w:szCs w:val="24"/>
              </w:rPr>
              <w:t xml:space="preserve"> solely</w:t>
            </w:r>
            <w:r>
              <w:rPr>
                <w:rFonts w:ascii="Times New Roman" w:hAnsi="Times New Roman" w:cs="Times New Roman"/>
                <w:sz w:val="24"/>
                <w:szCs w:val="24"/>
              </w:rPr>
              <w:t xml:space="preserve"> provide services ancillary to credit need only provide accounting records, </w:t>
            </w:r>
            <w:r w:rsidR="0017007E">
              <w:rPr>
                <w:rFonts w:ascii="Times New Roman" w:hAnsi="Times New Roman" w:cs="Times New Roman"/>
                <w:sz w:val="24"/>
                <w:szCs w:val="24"/>
              </w:rPr>
              <w:t>which</w:t>
            </w:r>
            <w:r>
              <w:rPr>
                <w:rFonts w:ascii="Times New Roman" w:hAnsi="Times New Roman" w:cs="Times New Roman"/>
                <w:sz w:val="24"/>
                <w:szCs w:val="24"/>
              </w:rPr>
              <w:t xml:space="preserve"> are not required to be audited, as per section 2.6 of </w:t>
            </w:r>
            <w:r>
              <w:rPr>
                <w:rFonts w:ascii="Times New Roman" w:hAnsi="Times New Roman" w:cs="Times New Roman"/>
                <w:i/>
                <w:iCs/>
                <w:sz w:val="24"/>
                <w:szCs w:val="24"/>
              </w:rPr>
              <w:t>The Lending, Credit and Finance Rules and Guidance, 202</w:t>
            </w:r>
            <w:r w:rsidR="00C22C2F">
              <w:rPr>
                <w:rFonts w:ascii="Times New Roman" w:hAnsi="Times New Roman" w:cs="Times New Roman"/>
                <w:i/>
                <w:iCs/>
                <w:sz w:val="24"/>
                <w:szCs w:val="24"/>
              </w:rPr>
              <w:t>3</w:t>
            </w:r>
            <w:r>
              <w:rPr>
                <w:rFonts w:ascii="Times New Roman" w:hAnsi="Times New Roman" w:cs="Times New Roman"/>
                <w:sz w:val="24"/>
                <w:szCs w:val="24"/>
              </w:rPr>
              <w:t xml:space="preserve">.  </w:t>
            </w:r>
          </w:p>
          <w:p w14:paraId="3DFD79BC" w14:textId="77777777" w:rsidR="00977EA3" w:rsidRDefault="00977EA3" w:rsidP="00977EA3">
            <w:pPr>
              <w:pStyle w:val="NoSpacing"/>
              <w:jc w:val="both"/>
              <w:rPr>
                <w:rFonts w:ascii="Times New Roman" w:hAnsi="Times New Roman" w:cs="Times New Roman"/>
                <w:sz w:val="24"/>
                <w:szCs w:val="24"/>
              </w:rPr>
            </w:pPr>
          </w:p>
          <w:p w14:paraId="48F1B40D" w14:textId="125BB183" w:rsidR="00977EA3" w:rsidRDefault="00977EA3">
            <w:pPr>
              <w:pStyle w:val="NoSpacing"/>
              <w:rPr>
                <w:rFonts w:ascii="Times New Roman" w:hAnsi="Times New Roman" w:cs="Times New Roman"/>
                <w:sz w:val="24"/>
                <w:szCs w:val="24"/>
              </w:rPr>
            </w:pPr>
          </w:p>
        </w:tc>
      </w:tr>
    </w:tbl>
    <w:p w14:paraId="681E0E2B" w14:textId="77777777" w:rsidR="00696D36" w:rsidRPr="00BD6B86" w:rsidRDefault="00696D36" w:rsidP="00696D36">
      <w:pPr>
        <w:pStyle w:val="NoSpacing"/>
        <w:rPr>
          <w:rFonts w:ascii="Times New Roman" w:hAnsi="Times New Roman" w:cs="Times New Roman"/>
          <w:bCs/>
          <w:sz w:val="24"/>
          <w:szCs w:val="24"/>
        </w:rPr>
      </w:pPr>
    </w:p>
    <w:p w14:paraId="35DA7C5C" w14:textId="77777777" w:rsidR="00696D36" w:rsidRDefault="00696D36" w:rsidP="00696D36">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98674A">
        <w:rPr>
          <w:rFonts w:ascii="Times New Roman" w:hAnsi="Times New Roman" w:cs="Times New Roman"/>
          <w:sz w:val="24"/>
          <w:szCs w:val="24"/>
        </w:rPr>
        <w:tab/>
      </w:r>
      <w:r>
        <w:rPr>
          <w:rFonts w:ascii="Times New Roman" w:hAnsi="Times New Roman" w:cs="Times New Roman"/>
          <w:sz w:val="24"/>
          <w:szCs w:val="24"/>
        </w:rPr>
        <w:tab/>
      </w:r>
      <w:r w:rsidRPr="0098674A">
        <w:rPr>
          <w:rFonts w:ascii="Times New Roman" w:hAnsi="Times New Roman" w:cs="Times New Roman"/>
          <w:sz w:val="24"/>
          <w:szCs w:val="24"/>
        </w:rPr>
        <w:t>Yes</w:t>
      </w:r>
      <w:r>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2963779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2488109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3F7A9018" w14:textId="77777777" w:rsidR="00696D36" w:rsidRPr="00BD6B86" w:rsidRDefault="00696D36" w:rsidP="00AA4F56">
      <w:pPr>
        <w:pStyle w:val="NoSpacing"/>
        <w:rPr>
          <w:rFonts w:ascii="Times New Roman" w:hAnsi="Times New Roman" w:cs="Times New Roman"/>
          <w:b/>
          <w:sz w:val="24"/>
          <w:szCs w:val="24"/>
        </w:rPr>
      </w:pPr>
    </w:p>
    <w:p w14:paraId="5BF6C614" w14:textId="77777777" w:rsidR="00696D36" w:rsidRPr="00BD6B86" w:rsidRDefault="00696D36" w:rsidP="00696D36">
      <w:pPr>
        <w:pStyle w:val="NoSpacing"/>
        <w:jc w:val="both"/>
        <w:rPr>
          <w:rFonts w:ascii="Times New Roman" w:hAnsi="Times New Roman" w:cs="Times New Roman"/>
          <w:sz w:val="24"/>
          <w:szCs w:val="24"/>
        </w:rPr>
      </w:pPr>
      <w:r w:rsidRPr="00BD6B86">
        <w:rPr>
          <w:rFonts w:ascii="Times New Roman" w:hAnsi="Times New Roman" w:cs="Times New Roman"/>
          <w:sz w:val="24"/>
          <w:szCs w:val="24"/>
        </w:rPr>
        <w:t>*</w:t>
      </w:r>
      <w:r w:rsidRPr="00DC2323">
        <w:rPr>
          <w:rFonts w:ascii="Times New Roman" w:hAnsi="Times New Roman" w:cs="Times New Roman"/>
          <w:i/>
          <w:iCs/>
          <w:sz w:val="24"/>
          <w:szCs w:val="24"/>
        </w:rPr>
        <w:t>These financial statements should be for the accounting period ending not more than 12 months before the date of this application.  If they are for an accounting period ending more than 12 months before the date of this application, please also supply an unaudited balance sheet and profit and loss account to or at a date within the last 12 months.</w:t>
      </w:r>
    </w:p>
    <w:p w14:paraId="2519D38B" w14:textId="77777777" w:rsidR="00696D36" w:rsidRDefault="00696D36" w:rsidP="00696D36">
      <w:pPr>
        <w:pStyle w:val="NoSpacing"/>
        <w:rPr>
          <w:rFonts w:ascii="Times New Roman" w:hAnsi="Times New Roman" w:cs="Times New Roman"/>
          <w:sz w:val="24"/>
          <w:szCs w:val="24"/>
        </w:rPr>
      </w:pPr>
    </w:p>
    <w:p w14:paraId="6AD55303" w14:textId="77777777" w:rsidR="00696D36" w:rsidRDefault="00696D36" w:rsidP="00696D3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If the Applicant’s financial position has changed materially between the date of the financial statements and the date of the application</w:t>
      </w:r>
      <w:r>
        <w:rPr>
          <w:rFonts w:ascii="Times New Roman" w:hAnsi="Times New Roman" w:cs="Times New Roman"/>
          <w:sz w:val="24"/>
          <w:szCs w:val="24"/>
        </w:rPr>
        <w:t>,</w:t>
      </w:r>
      <w:r w:rsidRPr="00BD6B86">
        <w:rPr>
          <w:rFonts w:ascii="Times New Roman" w:hAnsi="Times New Roman" w:cs="Times New Roman"/>
          <w:sz w:val="24"/>
          <w:szCs w:val="24"/>
        </w:rPr>
        <w:t xml:space="preserve"> please give details:</w:t>
      </w:r>
    </w:p>
    <w:p w14:paraId="14DE79ED" w14:textId="77777777" w:rsidR="00696D36" w:rsidRPr="00BD6B86" w:rsidRDefault="00696D36" w:rsidP="00696D36">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696D36" w:rsidRPr="009A575A" w14:paraId="04E553BB" w14:textId="77777777">
        <w:trPr>
          <w:trHeight w:val="615"/>
        </w:trPr>
        <w:tc>
          <w:tcPr>
            <w:tcW w:w="9180" w:type="dxa"/>
          </w:tcPr>
          <w:p w14:paraId="35F838DD" w14:textId="77777777" w:rsidR="00696D36" w:rsidRPr="00BD6B86" w:rsidRDefault="00696D36">
            <w:pPr>
              <w:pStyle w:val="NoSpacing"/>
              <w:rPr>
                <w:rFonts w:ascii="Times New Roman" w:hAnsi="Times New Roman" w:cs="Times New Roman"/>
                <w:sz w:val="24"/>
                <w:szCs w:val="24"/>
              </w:rPr>
            </w:pPr>
          </w:p>
          <w:p w14:paraId="0EAA3FDE" w14:textId="77777777" w:rsidR="00696D36" w:rsidRPr="00BD6B86" w:rsidRDefault="00696D36">
            <w:pPr>
              <w:pStyle w:val="NoSpacing"/>
              <w:rPr>
                <w:rFonts w:ascii="Times New Roman" w:hAnsi="Times New Roman" w:cs="Times New Roman"/>
                <w:sz w:val="24"/>
                <w:szCs w:val="24"/>
              </w:rPr>
            </w:pPr>
          </w:p>
          <w:p w14:paraId="3460E95D" w14:textId="77777777" w:rsidR="00696D36" w:rsidRPr="00BD6B86" w:rsidRDefault="00696D36">
            <w:pPr>
              <w:pStyle w:val="NoSpacing"/>
              <w:rPr>
                <w:rFonts w:ascii="Times New Roman" w:hAnsi="Times New Roman" w:cs="Times New Roman"/>
                <w:sz w:val="24"/>
                <w:szCs w:val="24"/>
              </w:rPr>
            </w:pPr>
          </w:p>
        </w:tc>
      </w:tr>
    </w:tbl>
    <w:p w14:paraId="380D6989" w14:textId="77777777" w:rsidR="00696D36" w:rsidRDefault="00696D36" w:rsidP="00696D36">
      <w:pPr>
        <w:pStyle w:val="NoSpacing"/>
        <w:jc w:val="both"/>
        <w:rPr>
          <w:rFonts w:ascii="Times New Roman" w:hAnsi="Times New Roman" w:cs="Times New Roman"/>
          <w:sz w:val="24"/>
          <w:szCs w:val="24"/>
        </w:rPr>
      </w:pPr>
    </w:p>
    <w:p w14:paraId="3AE4233E" w14:textId="3A1238F5" w:rsidR="004115F8" w:rsidRDefault="004115F8" w:rsidP="004115F8">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Please</w:t>
      </w:r>
      <w:r>
        <w:rPr>
          <w:rFonts w:ascii="Times New Roman" w:hAnsi="Times New Roman" w:cs="Times New Roman"/>
          <w:sz w:val="24"/>
          <w:szCs w:val="24"/>
        </w:rPr>
        <w:t xml:space="preserve"> </w:t>
      </w:r>
      <w:r w:rsidRPr="00C74C8C">
        <w:rPr>
          <w:rFonts w:ascii="Times New Roman" w:hAnsi="Times New Roman" w:cs="Times New Roman"/>
          <w:sz w:val="24"/>
          <w:szCs w:val="24"/>
        </w:rPr>
        <w:t xml:space="preserve">provide the name and address of the </w:t>
      </w:r>
      <w:r>
        <w:rPr>
          <w:rFonts w:ascii="Times New Roman" w:hAnsi="Times New Roman" w:cs="Times New Roman"/>
          <w:sz w:val="24"/>
          <w:szCs w:val="24"/>
        </w:rPr>
        <w:t xml:space="preserve">current or </w:t>
      </w:r>
      <w:r w:rsidRPr="00C74C8C">
        <w:rPr>
          <w:rFonts w:ascii="Times New Roman" w:hAnsi="Times New Roman" w:cs="Times New Roman"/>
          <w:sz w:val="24"/>
          <w:szCs w:val="24"/>
        </w:rPr>
        <w:t>proposed auditor of the Applicant</w:t>
      </w:r>
      <w:r w:rsidR="005543AC">
        <w:rPr>
          <w:rFonts w:ascii="Times New Roman" w:hAnsi="Times New Roman" w:cs="Times New Roman"/>
          <w:sz w:val="24"/>
          <w:szCs w:val="24"/>
        </w:rPr>
        <w:t xml:space="preserve"> (if applicable)</w:t>
      </w:r>
      <w:r w:rsidRPr="00C74C8C">
        <w:rPr>
          <w:rFonts w:ascii="Times New Roman" w:hAnsi="Times New Roman" w:cs="Times New Roman"/>
          <w:sz w:val="24"/>
          <w:szCs w:val="24"/>
        </w:rPr>
        <w:t>:</w:t>
      </w:r>
    </w:p>
    <w:p w14:paraId="5D28D272" w14:textId="77777777" w:rsidR="004115F8" w:rsidRPr="00C74C8C" w:rsidRDefault="004115F8" w:rsidP="004115F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4115F8" w:rsidRPr="006B6DA5" w14:paraId="5D8438E7" w14:textId="77777777">
        <w:trPr>
          <w:trHeight w:val="708"/>
        </w:trPr>
        <w:tc>
          <w:tcPr>
            <w:tcW w:w="9209" w:type="dxa"/>
          </w:tcPr>
          <w:p w14:paraId="021E3FDA" w14:textId="77777777" w:rsidR="004115F8" w:rsidRPr="00C74C8C" w:rsidRDefault="004115F8">
            <w:pPr>
              <w:pStyle w:val="NoSpacing"/>
              <w:rPr>
                <w:rFonts w:ascii="Times New Roman" w:hAnsi="Times New Roman" w:cs="Times New Roman"/>
                <w:sz w:val="24"/>
                <w:szCs w:val="24"/>
              </w:rPr>
            </w:pPr>
          </w:p>
        </w:tc>
      </w:tr>
    </w:tbl>
    <w:p w14:paraId="3487E44A" w14:textId="77777777" w:rsidR="004115F8" w:rsidRDefault="004115F8" w:rsidP="004115F8">
      <w:pPr>
        <w:pStyle w:val="NoSpacing"/>
        <w:jc w:val="both"/>
        <w:rPr>
          <w:rFonts w:ascii="Times New Roman" w:hAnsi="Times New Roman" w:cs="Times New Roman"/>
        </w:rPr>
      </w:pPr>
    </w:p>
    <w:p w14:paraId="5C4DCAB7" w14:textId="6B288C72" w:rsidR="004115F8" w:rsidRPr="00C74C8C" w:rsidRDefault="004115F8" w:rsidP="004115F8">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not already appointed, p</w:t>
      </w:r>
      <w:r w:rsidRPr="00C74C8C">
        <w:rPr>
          <w:rFonts w:ascii="Times New Roman" w:hAnsi="Times New Roman" w:cs="Times New Roman"/>
          <w:sz w:val="24"/>
          <w:szCs w:val="24"/>
        </w:rPr>
        <w:t>lease provide a copy of the auditor’s acceptance to act as auditor of the Applicant</w:t>
      </w:r>
      <w:r w:rsidR="005543AC">
        <w:rPr>
          <w:rFonts w:ascii="Times New Roman" w:hAnsi="Times New Roman" w:cs="Times New Roman"/>
          <w:sz w:val="24"/>
          <w:szCs w:val="24"/>
        </w:rPr>
        <w:t xml:space="preserve"> (if applicable)</w:t>
      </w:r>
      <w:r w:rsidRPr="00C74C8C">
        <w:rPr>
          <w:rFonts w:ascii="Times New Roman" w:hAnsi="Times New Roman" w:cs="Times New Roman"/>
          <w:sz w:val="24"/>
          <w:szCs w:val="24"/>
        </w:rPr>
        <w:t>:</w:t>
      </w:r>
    </w:p>
    <w:p w14:paraId="2F66B489" w14:textId="77777777" w:rsidR="004115F8" w:rsidRPr="0098674A" w:rsidRDefault="004115F8" w:rsidP="004115F8">
      <w:pPr>
        <w:pStyle w:val="NoSpacing"/>
        <w:jc w:val="both"/>
        <w:rPr>
          <w:rFonts w:ascii="Times New Roman" w:hAnsi="Times New Roman" w:cs="Times New Roman"/>
          <w:sz w:val="24"/>
          <w:szCs w:val="24"/>
        </w:rPr>
      </w:pPr>
    </w:p>
    <w:p w14:paraId="1228AE62" w14:textId="77777777" w:rsidR="004115F8" w:rsidRPr="00B53810" w:rsidRDefault="004115F8" w:rsidP="004115F8">
      <w:pPr>
        <w:pStyle w:val="NoSpacing"/>
        <w:ind w:left="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FD061F">
        <w:rPr>
          <w:rFonts w:ascii="Times New Roman" w:hAnsi="Times New Roman" w:cs="Times New Roman"/>
          <w:sz w:val="24"/>
          <w:szCs w:val="24"/>
        </w:rPr>
        <w:t xml:space="preserve"> </w:t>
      </w:r>
      <w:r w:rsidRPr="0098674A">
        <w:rPr>
          <w:rFonts w:ascii="Times New Roman" w:hAnsi="Times New Roman" w:cs="Times New Roman"/>
          <w:sz w:val="24"/>
          <w:szCs w:val="24"/>
        </w:rPr>
        <w:tab/>
      </w:r>
      <w:r>
        <w:rPr>
          <w:rFonts w:ascii="Times New Roman" w:hAnsi="Times New Roman" w:cs="Times New Roman"/>
          <w:sz w:val="24"/>
          <w:szCs w:val="24"/>
        </w:rPr>
        <w:tab/>
      </w:r>
      <w:r w:rsidRPr="0098674A">
        <w:rPr>
          <w:rFonts w:ascii="Times New Roman" w:hAnsi="Times New Roman" w:cs="Times New Roman"/>
          <w:sz w:val="24"/>
          <w:szCs w:val="24"/>
        </w:rPr>
        <w:t>Yes</w:t>
      </w:r>
      <w:r>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2846505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7874333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3DB6AB6F" w14:textId="77777777" w:rsidR="004115F8" w:rsidRDefault="004115F8" w:rsidP="004115F8">
      <w:pPr>
        <w:pStyle w:val="NoSpacing"/>
        <w:jc w:val="both"/>
        <w:rPr>
          <w:rFonts w:ascii="Times New Roman" w:hAnsi="Times New Roman" w:cs="Times New Roman"/>
          <w:sz w:val="24"/>
          <w:szCs w:val="24"/>
        </w:rPr>
      </w:pPr>
    </w:p>
    <w:p w14:paraId="5148210A" w14:textId="77777777" w:rsidR="004115F8" w:rsidRDefault="004115F8" w:rsidP="004115F8">
      <w:pPr>
        <w:pStyle w:val="NoSpacing"/>
        <w:jc w:val="both"/>
        <w:rPr>
          <w:rFonts w:ascii="Times New Roman" w:hAnsi="Times New Roman" w:cs="Times New Roman"/>
          <w:b/>
          <w:bCs/>
          <w:sz w:val="24"/>
          <w:szCs w:val="24"/>
        </w:rPr>
      </w:pPr>
    </w:p>
    <w:p w14:paraId="57286635" w14:textId="77777777" w:rsidR="004115F8" w:rsidRDefault="004115F8" w:rsidP="004115F8">
      <w:pPr>
        <w:rPr>
          <w:rFonts w:ascii="Times New Roman" w:hAnsi="Times New Roman" w:cs="Times New Roman"/>
          <w:b/>
          <w:bCs/>
          <w:sz w:val="24"/>
          <w:szCs w:val="24"/>
        </w:rPr>
      </w:pPr>
      <w:r>
        <w:rPr>
          <w:rFonts w:ascii="Times New Roman" w:hAnsi="Times New Roman" w:cs="Times New Roman"/>
          <w:b/>
          <w:bCs/>
          <w:sz w:val="24"/>
          <w:szCs w:val="24"/>
        </w:rPr>
        <w:br w:type="page"/>
      </w:r>
    </w:p>
    <w:p w14:paraId="4A9DAAB6" w14:textId="2E6CDD57" w:rsidR="00C91127" w:rsidRDefault="00BC2F4E" w:rsidP="004115F8">
      <w:pPr>
        <w:pStyle w:val="NoSpacing"/>
        <w:jc w:val="both"/>
        <w:rPr>
          <w:rFonts w:ascii="Times New Roman" w:hAnsi="Times New Roman" w:cs="Times New Roman"/>
          <w:b/>
          <w:bCs/>
          <w:sz w:val="24"/>
          <w:szCs w:val="24"/>
        </w:rPr>
      </w:pPr>
      <w:r w:rsidRPr="00760859">
        <w:rPr>
          <w:rFonts w:ascii="Times New Roman" w:hAnsi="Times New Roman" w:cs="Times New Roman"/>
          <w:b/>
          <w:bCs/>
          <w:sz w:val="24"/>
          <w:szCs w:val="24"/>
        </w:rPr>
        <w:lastRenderedPageBreak/>
        <w:t xml:space="preserve">SECTION </w:t>
      </w:r>
      <w:r w:rsidR="005543AC">
        <w:rPr>
          <w:rFonts w:ascii="Times New Roman" w:hAnsi="Times New Roman" w:cs="Times New Roman"/>
          <w:b/>
          <w:bCs/>
          <w:sz w:val="24"/>
          <w:szCs w:val="24"/>
        </w:rPr>
        <w:t>D</w:t>
      </w:r>
      <w:r w:rsidR="00913032" w:rsidRPr="00760859">
        <w:rPr>
          <w:rFonts w:ascii="Times New Roman" w:hAnsi="Times New Roman" w:cs="Times New Roman"/>
          <w:b/>
          <w:bCs/>
          <w:sz w:val="24"/>
          <w:szCs w:val="24"/>
        </w:rPr>
        <w:t>: OTHER INFORMATION</w:t>
      </w:r>
    </w:p>
    <w:p w14:paraId="00682470" w14:textId="77777777" w:rsidR="00106962" w:rsidRPr="00760859" w:rsidRDefault="00106962" w:rsidP="00760859">
      <w:pPr>
        <w:pStyle w:val="NoSpacing"/>
        <w:jc w:val="both"/>
        <w:rPr>
          <w:rFonts w:ascii="Times New Roman" w:hAnsi="Times New Roman" w:cs="Times New Roman"/>
          <w:b/>
          <w:bCs/>
          <w:sz w:val="24"/>
          <w:szCs w:val="24"/>
        </w:rPr>
      </w:pPr>
    </w:p>
    <w:p w14:paraId="537CB208" w14:textId="53B893E4" w:rsidR="00913032" w:rsidRDefault="00D251B0" w:rsidP="00AA1ECF">
      <w:pPr>
        <w:pStyle w:val="NoSpacing"/>
        <w:numPr>
          <w:ilvl w:val="0"/>
          <w:numId w:val="20"/>
        </w:numPr>
        <w:ind w:left="0" w:hanging="502"/>
        <w:jc w:val="both"/>
        <w:rPr>
          <w:rFonts w:ascii="Times New Roman" w:hAnsi="Times New Roman" w:cs="Times New Roman"/>
          <w:sz w:val="24"/>
          <w:szCs w:val="24"/>
        </w:rPr>
      </w:pPr>
      <w:r>
        <w:rPr>
          <w:rFonts w:ascii="Times New Roman" w:hAnsi="Times New Roman" w:cs="Times New Roman"/>
          <w:sz w:val="24"/>
          <w:szCs w:val="24"/>
        </w:rPr>
        <w:t>P</w:t>
      </w:r>
      <w:r w:rsidR="00913032" w:rsidRPr="00913032">
        <w:rPr>
          <w:rFonts w:ascii="Times New Roman" w:hAnsi="Times New Roman" w:cs="Times New Roman"/>
          <w:sz w:val="24"/>
          <w:szCs w:val="24"/>
        </w:rPr>
        <w:t xml:space="preserve">lease </w:t>
      </w:r>
      <w:r w:rsidR="00FA5BCE">
        <w:rPr>
          <w:rFonts w:ascii="Times New Roman" w:hAnsi="Times New Roman" w:cs="Times New Roman"/>
          <w:sz w:val="24"/>
          <w:szCs w:val="24"/>
        </w:rPr>
        <w:t xml:space="preserve">indicate </w:t>
      </w:r>
      <w:r w:rsidR="001B6CA5">
        <w:rPr>
          <w:rFonts w:ascii="Times New Roman" w:hAnsi="Times New Roman" w:cs="Times New Roman"/>
          <w:sz w:val="24"/>
          <w:szCs w:val="24"/>
        </w:rPr>
        <w:t xml:space="preserve">whether any of the following events have occurred </w:t>
      </w:r>
      <w:r w:rsidR="00FA5BCE">
        <w:rPr>
          <w:rFonts w:ascii="Times New Roman" w:hAnsi="Times New Roman" w:cs="Times New Roman"/>
          <w:sz w:val="24"/>
          <w:szCs w:val="24"/>
        </w:rPr>
        <w:t xml:space="preserve">or apply, </w:t>
      </w:r>
      <w:r w:rsidR="00913032" w:rsidRPr="00913032">
        <w:rPr>
          <w:rFonts w:ascii="Times New Roman" w:hAnsi="Times New Roman" w:cs="Times New Roman"/>
          <w:sz w:val="24"/>
          <w:szCs w:val="24"/>
        </w:rPr>
        <w:t>in any jurisdiction</w:t>
      </w:r>
      <w:r w:rsidR="000B29B4">
        <w:rPr>
          <w:rFonts w:ascii="Times New Roman" w:hAnsi="Times New Roman" w:cs="Times New Roman"/>
          <w:sz w:val="24"/>
          <w:szCs w:val="24"/>
        </w:rPr>
        <w:t xml:space="preserve"> (including, where applicable, any of the following which have happened to any partnership of which you were a partner at the time)</w:t>
      </w:r>
      <w:r w:rsidR="0076200E">
        <w:rPr>
          <w:rFonts w:ascii="Times New Roman" w:hAnsi="Times New Roman" w:cs="Times New Roman"/>
          <w:sz w:val="24"/>
          <w:szCs w:val="24"/>
        </w:rPr>
        <w:t>:</w:t>
      </w:r>
    </w:p>
    <w:p w14:paraId="5BA645C7" w14:textId="77777777" w:rsidR="00D40FB1" w:rsidRDefault="00D40FB1" w:rsidP="00D40FB1">
      <w:pPr>
        <w:pStyle w:val="NoSpacing"/>
        <w:jc w:val="both"/>
        <w:rPr>
          <w:rFonts w:ascii="Times New Roman" w:hAnsi="Times New Roman" w:cs="Times New Roman"/>
          <w:sz w:val="24"/>
          <w:szCs w:val="24"/>
        </w:rPr>
      </w:pPr>
    </w:p>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15"/>
        <w:gridCol w:w="8221"/>
        <w:gridCol w:w="704"/>
      </w:tblGrid>
      <w:tr w:rsidR="00D40FB1" w:rsidRPr="00D40FB1" w14:paraId="588CC276" w14:textId="77777777" w:rsidTr="00CC46EA">
        <w:trPr>
          <w:trHeight w:val="320"/>
        </w:trPr>
        <w:tc>
          <w:tcPr>
            <w:tcW w:w="715" w:type="dxa"/>
          </w:tcPr>
          <w:p w14:paraId="598D3AA6" w14:textId="77777777" w:rsidR="00D40FB1" w:rsidRPr="00D40FB1" w:rsidRDefault="00D40FB1" w:rsidP="00D40FB1">
            <w:pPr>
              <w:pStyle w:val="NoSpacing"/>
              <w:numPr>
                <w:ilvl w:val="0"/>
                <w:numId w:val="40"/>
              </w:numPr>
              <w:rPr>
                <w:rFonts w:ascii="Times New Roman" w:hAnsi="Times New Roman" w:cs="Times New Roman"/>
                <w:sz w:val="24"/>
                <w:szCs w:val="24"/>
                <w:lang w:val="en-US"/>
              </w:rPr>
            </w:pPr>
          </w:p>
        </w:tc>
        <w:tc>
          <w:tcPr>
            <w:tcW w:w="8221" w:type="dxa"/>
            <w:vAlign w:val="center"/>
          </w:tcPr>
          <w:p w14:paraId="7F7E9DA7" w14:textId="77777777" w:rsidR="00D40FB1" w:rsidRDefault="00D40FB1" w:rsidP="00D40F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Civil legal proceedings lost (including by default) or settled on terms involving payment by the Applicant (including payment of another party’s costs) within the last 3 years.  This should include details of whether the Applicant has agreed </w:t>
            </w:r>
            <w:proofErr w:type="gramStart"/>
            <w:r>
              <w:rPr>
                <w:rFonts w:ascii="Times New Roman" w:hAnsi="Times New Roman" w:cs="Times New Roman"/>
                <w:sz w:val="24"/>
                <w:szCs w:val="24"/>
                <w:lang w:val="en-US"/>
              </w:rPr>
              <w:t>as a result of</w:t>
            </w:r>
            <w:proofErr w:type="gramEnd"/>
            <w:r>
              <w:rPr>
                <w:rFonts w:ascii="Times New Roman" w:hAnsi="Times New Roman" w:cs="Times New Roman"/>
                <w:sz w:val="24"/>
                <w:szCs w:val="24"/>
                <w:lang w:val="en-US"/>
              </w:rPr>
              <w:t xml:space="preserve"> any such legal proceedings to an out of Court settlement (this should include any such proceedings at the time of the application).</w:t>
            </w:r>
          </w:p>
          <w:p w14:paraId="6CFA6362" w14:textId="2C4C2044" w:rsidR="00D40FB1" w:rsidRPr="00D40FB1" w:rsidRDefault="00D40FB1" w:rsidP="00D40FB1">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439425994"/>
            <w14:checkbox>
              <w14:checked w14:val="0"/>
              <w14:checkedState w14:val="2612" w14:font="MS Gothic"/>
              <w14:uncheckedState w14:val="2610" w14:font="MS Gothic"/>
            </w14:checkbox>
          </w:sdtPr>
          <w:sdtEndPr/>
          <w:sdtContent>
            <w:tc>
              <w:tcPr>
                <w:tcW w:w="704" w:type="dxa"/>
              </w:tcPr>
              <w:p w14:paraId="5CC3A48E" w14:textId="77777777" w:rsidR="00D40FB1" w:rsidRPr="00D40FB1" w:rsidRDefault="00D40FB1" w:rsidP="00D40FB1">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D40FB1" w:rsidRPr="00D40FB1" w14:paraId="5F7370A2" w14:textId="77777777" w:rsidTr="00CC46EA">
        <w:trPr>
          <w:trHeight w:val="320"/>
        </w:trPr>
        <w:tc>
          <w:tcPr>
            <w:tcW w:w="715" w:type="dxa"/>
          </w:tcPr>
          <w:p w14:paraId="2B0D11C5" w14:textId="77777777" w:rsidR="00D40FB1" w:rsidRPr="00D40FB1" w:rsidRDefault="00D40FB1" w:rsidP="00D40FB1">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B8EAB41" w14:textId="79E6EC63" w:rsidR="00D40FB1" w:rsidRDefault="00D40FB1" w:rsidP="00D40F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Applicant has at any time in the previous 10 years failed to satisfy a debt adjudged due, or a debt in respect of which a decree has been passed against </w:t>
            </w:r>
            <w:proofErr w:type="gramStart"/>
            <w:r>
              <w:rPr>
                <w:rFonts w:ascii="Times New Roman" w:hAnsi="Times New Roman" w:cs="Times New Roman"/>
                <w:sz w:val="24"/>
                <w:szCs w:val="24"/>
              </w:rPr>
              <w:t>them, or</w:t>
            </w:r>
            <w:proofErr w:type="gramEnd"/>
            <w:r>
              <w:rPr>
                <w:rFonts w:ascii="Times New Roman" w:hAnsi="Times New Roman" w:cs="Times New Roman"/>
                <w:sz w:val="24"/>
                <w:szCs w:val="24"/>
              </w:rPr>
              <w:t xml:space="preserve"> entered into a scheme of arrangement or composition of its debts with their creditors.</w:t>
            </w:r>
          </w:p>
          <w:p w14:paraId="615F7202" w14:textId="77777777" w:rsidR="00D40FB1" w:rsidRPr="00D40FB1" w:rsidRDefault="00D40FB1" w:rsidP="00D40FB1">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890378087"/>
            <w14:checkbox>
              <w14:checked w14:val="0"/>
              <w14:checkedState w14:val="2612" w14:font="MS Gothic"/>
              <w14:uncheckedState w14:val="2610" w14:font="MS Gothic"/>
            </w14:checkbox>
          </w:sdtPr>
          <w:sdtEndPr/>
          <w:sdtContent>
            <w:tc>
              <w:tcPr>
                <w:tcW w:w="704" w:type="dxa"/>
              </w:tcPr>
              <w:p w14:paraId="25A5A9E5" w14:textId="77777777" w:rsidR="00D40FB1" w:rsidRPr="00D40FB1" w:rsidRDefault="00D40FB1" w:rsidP="00D40FB1">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D40FB1" w:rsidRPr="00D40FB1" w14:paraId="072EAA9E" w14:textId="77777777" w:rsidTr="00CC46EA">
        <w:trPr>
          <w:trHeight w:val="320"/>
        </w:trPr>
        <w:tc>
          <w:tcPr>
            <w:tcW w:w="715" w:type="dxa"/>
          </w:tcPr>
          <w:p w14:paraId="6AB4EAC3" w14:textId="77777777" w:rsidR="00D40FB1" w:rsidRPr="00D40FB1" w:rsidRDefault="00D40FB1" w:rsidP="00D40FB1">
            <w:pPr>
              <w:pStyle w:val="NoSpacing"/>
              <w:numPr>
                <w:ilvl w:val="0"/>
                <w:numId w:val="40"/>
              </w:numPr>
              <w:jc w:val="both"/>
              <w:rPr>
                <w:rFonts w:ascii="Times New Roman" w:hAnsi="Times New Roman" w:cs="Times New Roman"/>
                <w:sz w:val="24"/>
                <w:szCs w:val="24"/>
                <w:lang w:val="en-US"/>
              </w:rPr>
            </w:pPr>
          </w:p>
        </w:tc>
        <w:tc>
          <w:tcPr>
            <w:tcW w:w="8221" w:type="dxa"/>
            <w:shd w:val="clear" w:color="auto" w:fill="auto"/>
            <w:vAlign w:val="center"/>
          </w:tcPr>
          <w:p w14:paraId="058C5FDB" w14:textId="2B0784AF" w:rsidR="00D40FB1" w:rsidRDefault="00D40FB1" w:rsidP="00D40FB1">
            <w:pPr>
              <w:pStyle w:val="NoSpacing"/>
              <w:jc w:val="both"/>
              <w:rPr>
                <w:rFonts w:ascii="Times New Roman" w:hAnsi="Times New Roman" w:cs="Times New Roman"/>
                <w:sz w:val="24"/>
                <w:szCs w:val="24"/>
                <w:lang w:val="en-US"/>
              </w:rPr>
            </w:pPr>
            <w:r w:rsidRPr="00D40F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any time in the last 10 years, the Applicant has been refused or had withdrawn any </w:t>
            </w:r>
            <w:proofErr w:type="spellStart"/>
            <w:r>
              <w:rPr>
                <w:rFonts w:ascii="Times New Roman" w:hAnsi="Times New Roman" w:cs="Times New Roman"/>
                <w:sz w:val="24"/>
                <w:szCs w:val="24"/>
                <w:lang w:val="en-US"/>
              </w:rPr>
              <w:t>licence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recognition</w:t>
            </w:r>
            <w:proofErr w:type="gram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authorisation</w:t>
            </w:r>
            <w:proofErr w:type="spellEnd"/>
            <w:r>
              <w:rPr>
                <w:rFonts w:ascii="Times New Roman" w:hAnsi="Times New Roman" w:cs="Times New Roman"/>
                <w:sz w:val="24"/>
                <w:szCs w:val="24"/>
                <w:lang w:val="en-US"/>
              </w:rPr>
              <w:t xml:space="preserve"> under the legislation of any country, or whether the Applicant has ever been refused or had revoked any </w:t>
            </w:r>
            <w:proofErr w:type="spellStart"/>
            <w:r>
              <w:rPr>
                <w:rFonts w:ascii="Times New Roman" w:hAnsi="Times New Roman" w:cs="Times New Roman"/>
                <w:sz w:val="24"/>
                <w:szCs w:val="24"/>
                <w:lang w:val="en-US"/>
              </w:rPr>
              <w:t>authorisation</w:t>
            </w:r>
            <w:proofErr w:type="spellEnd"/>
            <w:r>
              <w:rPr>
                <w:rFonts w:ascii="Times New Roman" w:hAnsi="Times New Roman" w:cs="Times New Roman"/>
                <w:sz w:val="24"/>
                <w:szCs w:val="24"/>
                <w:lang w:val="en-US"/>
              </w:rPr>
              <w:t xml:space="preserve"> to carry on activities in any country.</w:t>
            </w:r>
          </w:p>
          <w:p w14:paraId="2CA606CC" w14:textId="77777777" w:rsidR="00D40FB1" w:rsidRPr="00D40FB1" w:rsidRDefault="00D40FB1" w:rsidP="00D40FB1">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664391272"/>
            <w14:checkbox>
              <w14:checked w14:val="0"/>
              <w14:checkedState w14:val="2612" w14:font="MS Gothic"/>
              <w14:uncheckedState w14:val="2610" w14:font="MS Gothic"/>
            </w14:checkbox>
          </w:sdtPr>
          <w:sdtEndPr/>
          <w:sdtContent>
            <w:tc>
              <w:tcPr>
                <w:tcW w:w="704" w:type="dxa"/>
              </w:tcPr>
              <w:p w14:paraId="785F9D9E" w14:textId="77777777" w:rsidR="00D40FB1" w:rsidRPr="00D40FB1" w:rsidRDefault="00D40FB1" w:rsidP="00D40FB1">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014488CD" w14:textId="77777777" w:rsidTr="00CC46EA">
        <w:trPr>
          <w:trHeight w:val="320"/>
        </w:trPr>
        <w:tc>
          <w:tcPr>
            <w:tcW w:w="715" w:type="dxa"/>
          </w:tcPr>
          <w:p w14:paraId="5D5AE34E"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shd w:val="clear" w:color="auto" w:fill="auto"/>
            <w:vAlign w:val="center"/>
          </w:tcPr>
          <w:p w14:paraId="4517B4EB" w14:textId="34B88731"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Any non-standard conditions on any licence or authorisation of the Applicant to carry on business within the last 10 years.</w:t>
            </w:r>
          </w:p>
          <w:p w14:paraId="02CF1F14" w14:textId="77777777" w:rsidR="001C7947" w:rsidRPr="00D40FB1" w:rsidRDefault="001C7947" w:rsidP="001C7947">
            <w:pPr>
              <w:pStyle w:val="NoSpacing"/>
              <w:jc w:val="both"/>
              <w:rPr>
                <w:rFonts w:ascii="Times New Roman" w:hAnsi="Times New Roman" w:cs="Times New Roman"/>
                <w:sz w:val="24"/>
                <w:szCs w:val="24"/>
                <w:lang w:val="en-US"/>
              </w:rPr>
            </w:pPr>
          </w:p>
        </w:tc>
        <w:sdt>
          <w:sdtPr>
            <w:rPr>
              <w:rFonts w:ascii="Times New Roman" w:hAnsi="Times New Roman" w:cs="Times New Roman"/>
              <w:sz w:val="24"/>
              <w:szCs w:val="24"/>
            </w:rPr>
            <w:id w:val="-1841455616"/>
            <w14:checkbox>
              <w14:checked w14:val="0"/>
              <w14:checkedState w14:val="2612" w14:font="MS Gothic"/>
              <w14:uncheckedState w14:val="2610" w14:font="MS Gothic"/>
            </w14:checkbox>
          </w:sdtPr>
          <w:sdtEndPr/>
          <w:sdtContent>
            <w:tc>
              <w:tcPr>
                <w:tcW w:w="704" w:type="dxa"/>
              </w:tcPr>
              <w:p w14:paraId="5EE7E4E2" w14:textId="69D9A4D0"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4F171FEA" w14:textId="77777777" w:rsidTr="00CC46EA">
        <w:trPr>
          <w:trHeight w:val="320"/>
        </w:trPr>
        <w:tc>
          <w:tcPr>
            <w:tcW w:w="715" w:type="dxa"/>
          </w:tcPr>
          <w:p w14:paraId="24541863"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1DA5AA4" w14:textId="3193B3D5"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subject to any disciplinary measure by any regulatory body of which they are, or were at the time, a member, or by any other regulatory body in any country in relation to their activities.</w:t>
            </w:r>
          </w:p>
          <w:p w14:paraId="1041660F"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791899477"/>
            <w14:checkbox>
              <w14:checked w14:val="0"/>
              <w14:checkedState w14:val="2612" w14:font="MS Gothic"/>
              <w14:uncheckedState w14:val="2610" w14:font="MS Gothic"/>
            </w14:checkbox>
          </w:sdtPr>
          <w:sdtEndPr/>
          <w:sdtContent>
            <w:tc>
              <w:tcPr>
                <w:tcW w:w="704" w:type="dxa"/>
              </w:tcPr>
              <w:p w14:paraId="37F50D97" w14:textId="77777777"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4B54897E" w14:textId="77777777" w:rsidTr="00CC46EA">
        <w:trPr>
          <w:trHeight w:val="320"/>
        </w:trPr>
        <w:tc>
          <w:tcPr>
            <w:tcW w:w="715" w:type="dxa"/>
          </w:tcPr>
          <w:p w14:paraId="4530277A"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0B3A3D3" w14:textId="7879658C" w:rsidR="001C7947" w:rsidRDefault="001C7947" w:rsidP="001C7947">
            <w:pPr>
              <w:pStyle w:val="NoSpacing"/>
              <w:jc w:val="both"/>
              <w:rPr>
                <w:rFonts w:ascii="Times New Roman" w:hAnsi="Times New Roman" w:cs="Times New Roman"/>
                <w:sz w:val="24"/>
                <w:szCs w:val="24"/>
                <w:lang w:val="en-US"/>
              </w:rPr>
            </w:pPr>
            <w:r w:rsidRPr="00D40FB1">
              <w:rPr>
                <w:rFonts w:ascii="Times New Roman" w:hAnsi="Times New Roman" w:cs="Times New Roman"/>
                <w:sz w:val="24"/>
                <w:szCs w:val="24"/>
              </w:rPr>
              <w:t xml:space="preserve"> </w:t>
            </w:r>
            <w:r>
              <w:rPr>
                <w:rFonts w:ascii="Times New Roman" w:hAnsi="Times New Roman" w:cs="Times New Roman"/>
                <w:sz w:val="24"/>
                <w:szCs w:val="24"/>
                <w:lang w:val="en-US"/>
              </w:rPr>
              <w:t xml:space="preserve">The Applicant’s affairs have been investigated by any regulatory body of which they are, or were at the time, a member, or by any other regulatory body in any country in relation to its activities, except investigations conducted </w:t>
            </w:r>
            <w:proofErr w:type="gramStart"/>
            <w:r>
              <w:rPr>
                <w:rFonts w:ascii="Times New Roman" w:hAnsi="Times New Roman" w:cs="Times New Roman"/>
                <w:sz w:val="24"/>
                <w:szCs w:val="24"/>
                <w:lang w:val="en-US"/>
              </w:rPr>
              <w:t>in the course of</w:t>
            </w:r>
            <w:proofErr w:type="gramEnd"/>
            <w:r>
              <w:rPr>
                <w:rFonts w:ascii="Times New Roman" w:hAnsi="Times New Roman" w:cs="Times New Roman"/>
                <w:sz w:val="24"/>
                <w:szCs w:val="24"/>
                <w:lang w:val="en-US"/>
              </w:rPr>
              <w:t xml:space="preserve"> normal monitoring and surveillance procedures with no material adverse findings.</w:t>
            </w:r>
          </w:p>
          <w:p w14:paraId="0F07988D"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35376001"/>
            <w14:checkbox>
              <w14:checked w14:val="0"/>
              <w14:checkedState w14:val="2612" w14:font="MS Gothic"/>
              <w14:uncheckedState w14:val="2610" w14:font="MS Gothic"/>
            </w14:checkbox>
          </w:sdtPr>
          <w:sdtEndPr/>
          <w:sdtContent>
            <w:tc>
              <w:tcPr>
                <w:tcW w:w="704" w:type="dxa"/>
              </w:tcPr>
              <w:p w14:paraId="3174079B" w14:textId="77777777"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149C885F" w14:textId="77777777" w:rsidTr="00CC46EA">
        <w:trPr>
          <w:trHeight w:val="320"/>
        </w:trPr>
        <w:tc>
          <w:tcPr>
            <w:tcW w:w="715" w:type="dxa"/>
          </w:tcPr>
          <w:p w14:paraId="6346234D"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9945FE5" w14:textId="56CEA47A"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the subject of formal investigation under the legislation of any country.</w:t>
            </w:r>
          </w:p>
          <w:p w14:paraId="14C5309E"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833183795"/>
            <w14:checkbox>
              <w14:checked w14:val="0"/>
              <w14:checkedState w14:val="2612" w14:font="MS Gothic"/>
              <w14:uncheckedState w14:val="2610" w14:font="MS Gothic"/>
            </w14:checkbox>
          </w:sdtPr>
          <w:sdtEndPr/>
          <w:sdtContent>
            <w:tc>
              <w:tcPr>
                <w:tcW w:w="704" w:type="dxa"/>
              </w:tcPr>
              <w:p w14:paraId="6BE6E999" w14:textId="3D1BACB8"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3462776A" w14:textId="77777777" w:rsidTr="00CC46EA">
        <w:trPr>
          <w:trHeight w:val="320"/>
        </w:trPr>
        <w:tc>
          <w:tcPr>
            <w:tcW w:w="715" w:type="dxa"/>
          </w:tcPr>
          <w:p w14:paraId="19DB0100"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74486C9F" w14:textId="643999ED" w:rsidR="001C7947"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The Applicant has, in the previous 10 years, been criticised or disciplined in the Bailiwick or elsewhere by any regulatory or supervisory organisation or professional body.</w:t>
            </w:r>
          </w:p>
          <w:p w14:paraId="01C20A7C" w14:textId="77777777" w:rsidR="001C7947" w:rsidRPr="00D40FB1" w:rsidRDefault="001C7947" w:rsidP="001C7947">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063123712"/>
            <w14:checkbox>
              <w14:checked w14:val="0"/>
              <w14:checkedState w14:val="2612" w14:font="MS Gothic"/>
              <w14:uncheckedState w14:val="2610" w14:font="MS Gothic"/>
            </w14:checkbox>
          </w:sdtPr>
          <w:sdtEndPr/>
          <w:sdtContent>
            <w:tc>
              <w:tcPr>
                <w:tcW w:w="704" w:type="dxa"/>
              </w:tcPr>
              <w:p w14:paraId="0C18F457" w14:textId="5C02FC48"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r w:rsidR="001C7947" w:rsidRPr="00D40FB1" w14:paraId="0E1F5684" w14:textId="77777777" w:rsidTr="00CC46EA">
        <w:trPr>
          <w:trHeight w:val="320"/>
        </w:trPr>
        <w:tc>
          <w:tcPr>
            <w:tcW w:w="715" w:type="dxa"/>
          </w:tcPr>
          <w:p w14:paraId="767A95EE" w14:textId="77777777" w:rsidR="001C7947" w:rsidRPr="00D40FB1" w:rsidRDefault="001C7947" w:rsidP="001C7947">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7D6CAB0" w14:textId="77CDC986" w:rsidR="001C7947" w:rsidRPr="00D40FB1" w:rsidRDefault="001C7947" w:rsidP="001C7947">
            <w:pPr>
              <w:pStyle w:val="NoSpacing"/>
              <w:jc w:val="both"/>
              <w:rPr>
                <w:rFonts w:ascii="Times New Roman" w:hAnsi="Times New Roman" w:cs="Times New Roman"/>
                <w:sz w:val="24"/>
                <w:szCs w:val="24"/>
              </w:rPr>
            </w:pPr>
            <w:r>
              <w:rPr>
                <w:rFonts w:ascii="Times New Roman" w:hAnsi="Times New Roman" w:cs="Times New Roman"/>
                <w:sz w:val="24"/>
                <w:szCs w:val="24"/>
              </w:rPr>
              <w:t>A change of bank/auditor/legal advisers to the Applicant within the last 3 years.</w:t>
            </w:r>
          </w:p>
        </w:tc>
        <w:sdt>
          <w:sdtPr>
            <w:rPr>
              <w:rFonts w:ascii="Times New Roman" w:hAnsi="Times New Roman" w:cs="Times New Roman"/>
              <w:sz w:val="24"/>
              <w:szCs w:val="24"/>
            </w:rPr>
            <w:id w:val="406351447"/>
            <w14:checkbox>
              <w14:checked w14:val="0"/>
              <w14:checkedState w14:val="2612" w14:font="MS Gothic"/>
              <w14:uncheckedState w14:val="2610" w14:font="MS Gothic"/>
            </w14:checkbox>
          </w:sdtPr>
          <w:sdtEndPr/>
          <w:sdtContent>
            <w:tc>
              <w:tcPr>
                <w:tcW w:w="704" w:type="dxa"/>
              </w:tcPr>
              <w:p w14:paraId="662AAC42" w14:textId="7FD39606" w:rsidR="001C7947" w:rsidRPr="00D40FB1" w:rsidRDefault="001C7947" w:rsidP="001C7947">
                <w:pPr>
                  <w:pStyle w:val="NoSpacing"/>
                  <w:rPr>
                    <w:rFonts w:ascii="Times New Roman" w:hAnsi="Times New Roman" w:cs="Times New Roman"/>
                    <w:sz w:val="24"/>
                    <w:szCs w:val="24"/>
                  </w:rPr>
                </w:pPr>
                <w:r w:rsidRPr="00D40FB1">
                  <w:rPr>
                    <w:rFonts w:ascii="Segoe UI Symbol" w:hAnsi="Segoe UI Symbol" w:cs="Segoe UI Symbol"/>
                    <w:sz w:val="24"/>
                    <w:szCs w:val="24"/>
                  </w:rPr>
                  <w:t>☐</w:t>
                </w:r>
              </w:p>
            </w:tc>
          </w:sdtContent>
        </w:sdt>
      </w:tr>
    </w:tbl>
    <w:p w14:paraId="0145CF2A" w14:textId="77777777" w:rsidR="00FA5BCE" w:rsidRDefault="00FA5BCE" w:rsidP="00AA1ECF">
      <w:pPr>
        <w:pStyle w:val="NoSpacing"/>
        <w:jc w:val="both"/>
        <w:rPr>
          <w:rFonts w:ascii="Times New Roman" w:hAnsi="Times New Roman" w:cs="Times New Roman"/>
          <w:sz w:val="24"/>
          <w:szCs w:val="24"/>
        </w:rPr>
      </w:pPr>
    </w:p>
    <w:p w14:paraId="47D36AA4" w14:textId="77777777" w:rsidR="004E164E" w:rsidRDefault="004E164E" w:rsidP="00AA1ECF">
      <w:pPr>
        <w:pStyle w:val="NoSpacing"/>
        <w:jc w:val="both"/>
        <w:rPr>
          <w:rFonts w:ascii="Times New Roman" w:hAnsi="Times New Roman" w:cs="Times New Roman"/>
          <w:sz w:val="24"/>
          <w:szCs w:val="24"/>
        </w:rPr>
      </w:pPr>
    </w:p>
    <w:p w14:paraId="3EFD2FBB" w14:textId="77777777" w:rsidR="004E164E" w:rsidRDefault="004E164E" w:rsidP="00AA1ECF">
      <w:pPr>
        <w:pStyle w:val="NoSpacing"/>
        <w:jc w:val="both"/>
        <w:rPr>
          <w:rFonts w:ascii="Times New Roman" w:hAnsi="Times New Roman" w:cs="Times New Roman"/>
          <w:sz w:val="24"/>
          <w:szCs w:val="24"/>
        </w:rPr>
      </w:pPr>
    </w:p>
    <w:p w14:paraId="7D88D15B" w14:textId="77777777" w:rsidR="004E164E" w:rsidRDefault="004E164E" w:rsidP="00AA1ECF">
      <w:pPr>
        <w:pStyle w:val="NoSpacing"/>
        <w:jc w:val="both"/>
        <w:rPr>
          <w:rFonts w:ascii="Times New Roman" w:hAnsi="Times New Roman" w:cs="Times New Roman"/>
          <w:sz w:val="24"/>
          <w:szCs w:val="24"/>
        </w:rPr>
      </w:pPr>
    </w:p>
    <w:p w14:paraId="54533EF7" w14:textId="08838C10" w:rsidR="00C91127" w:rsidRDefault="00C87BFB" w:rsidP="00C9112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lastRenderedPageBreak/>
        <w:t>If you</w:t>
      </w:r>
      <w:r w:rsidR="00AA1ECF">
        <w:rPr>
          <w:rFonts w:ascii="Times New Roman" w:hAnsi="Times New Roman" w:cs="Times New Roman"/>
          <w:sz w:val="24"/>
          <w:szCs w:val="24"/>
        </w:rPr>
        <w:t xml:space="preserve"> </w:t>
      </w:r>
      <w:r>
        <w:rPr>
          <w:rFonts w:ascii="Times New Roman" w:hAnsi="Times New Roman" w:cs="Times New Roman"/>
          <w:sz w:val="24"/>
          <w:szCs w:val="24"/>
        </w:rPr>
        <w:t xml:space="preserve">have indicated that </w:t>
      </w:r>
      <w:r w:rsidR="002C0555">
        <w:rPr>
          <w:rFonts w:ascii="Times New Roman" w:hAnsi="Times New Roman" w:cs="Times New Roman"/>
          <w:sz w:val="24"/>
          <w:szCs w:val="24"/>
        </w:rPr>
        <w:t>any of the</w:t>
      </w:r>
      <w:r w:rsidR="00F05AE1">
        <w:rPr>
          <w:rFonts w:ascii="Times New Roman" w:hAnsi="Times New Roman" w:cs="Times New Roman"/>
          <w:sz w:val="24"/>
          <w:szCs w:val="24"/>
        </w:rPr>
        <w:t xml:space="preserve">se apply </w:t>
      </w:r>
      <w:r w:rsidR="002C0555">
        <w:rPr>
          <w:rFonts w:ascii="Times New Roman" w:hAnsi="Times New Roman" w:cs="Times New Roman"/>
          <w:sz w:val="24"/>
          <w:szCs w:val="24"/>
        </w:rPr>
        <w:t>to the Applicant, please provide</w:t>
      </w:r>
      <w:r w:rsidR="00C91127" w:rsidRPr="00C74C8C">
        <w:rPr>
          <w:rFonts w:ascii="Times New Roman" w:hAnsi="Times New Roman" w:cs="Times New Roman"/>
          <w:sz w:val="24"/>
          <w:szCs w:val="24"/>
        </w:rPr>
        <w:t xml:space="preserve"> further </w:t>
      </w:r>
      <w:r w:rsidR="002C0555">
        <w:rPr>
          <w:rFonts w:ascii="Times New Roman" w:hAnsi="Times New Roman" w:cs="Times New Roman"/>
          <w:sz w:val="24"/>
          <w:szCs w:val="24"/>
        </w:rPr>
        <w:t>details below</w:t>
      </w:r>
      <w:r w:rsidR="00C91127" w:rsidRPr="00C74C8C">
        <w:rPr>
          <w:rFonts w:ascii="Times New Roman" w:hAnsi="Times New Roman" w:cs="Times New Roman"/>
          <w:sz w:val="24"/>
          <w:szCs w:val="24"/>
        </w:rPr>
        <w:t>.  If you are attaching any continuation sheets, please state the number of sheets attached:</w:t>
      </w:r>
    </w:p>
    <w:p w14:paraId="18A36110" w14:textId="77777777" w:rsidR="00C91127" w:rsidRPr="00C74C8C" w:rsidRDefault="00C91127" w:rsidP="00C9112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91127" w:rsidRPr="000426E3" w14:paraId="4655FFEE" w14:textId="77777777" w:rsidTr="007B4C5E">
        <w:tc>
          <w:tcPr>
            <w:tcW w:w="9185" w:type="dxa"/>
          </w:tcPr>
          <w:p w14:paraId="4ECF5E01" w14:textId="77777777" w:rsidR="00C91127" w:rsidRDefault="00C91127" w:rsidP="00771063">
            <w:pPr>
              <w:pStyle w:val="NoSpacing"/>
              <w:jc w:val="both"/>
              <w:rPr>
                <w:rFonts w:ascii="Times New Roman" w:hAnsi="Times New Roman" w:cs="Times New Roman"/>
                <w:sz w:val="24"/>
                <w:szCs w:val="24"/>
              </w:rPr>
            </w:pPr>
          </w:p>
          <w:p w14:paraId="0456393D" w14:textId="77777777" w:rsidR="00C91127" w:rsidRDefault="00C91127" w:rsidP="007B4C5E">
            <w:pPr>
              <w:pStyle w:val="NoSpacing"/>
              <w:rPr>
                <w:rFonts w:ascii="Times New Roman" w:hAnsi="Times New Roman" w:cs="Times New Roman"/>
                <w:sz w:val="24"/>
                <w:szCs w:val="24"/>
              </w:rPr>
            </w:pPr>
          </w:p>
          <w:p w14:paraId="6697557B" w14:textId="77777777" w:rsidR="00326E38" w:rsidRDefault="00326E38" w:rsidP="007B4C5E">
            <w:pPr>
              <w:pStyle w:val="NoSpacing"/>
              <w:rPr>
                <w:rFonts w:ascii="Times New Roman" w:hAnsi="Times New Roman" w:cs="Times New Roman"/>
                <w:sz w:val="24"/>
                <w:szCs w:val="24"/>
              </w:rPr>
            </w:pPr>
          </w:p>
          <w:p w14:paraId="786710F1" w14:textId="77777777" w:rsidR="00326E38" w:rsidRDefault="00326E38" w:rsidP="007B4C5E">
            <w:pPr>
              <w:pStyle w:val="NoSpacing"/>
              <w:rPr>
                <w:rFonts w:ascii="Times New Roman" w:hAnsi="Times New Roman" w:cs="Times New Roman"/>
                <w:sz w:val="24"/>
                <w:szCs w:val="24"/>
              </w:rPr>
            </w:pPr>
          </w:p>
          <w:p w14:paraId="1CFAAB40" w14:textId="77777777" w:rsidR="00326E38" w:rsidRPr="00C74C8C" w:rsidRDefault="00326E38" w:rsidP="007B4C5E">
            <w:pPr>
              <w:pStyle w:val="NoSpacing"/>
              <w:rPr>
                <w:rFonts w:ascii="Times New Roman" w:hAnsi="Times New Roman" w:cs="Times New Roman"/>
                <w:sz w:val="24"/>
                <w:szCs w:val="24"/>
              </w:rPr>
            </w:pPr>
          </w:p>
          <w:p w14:paraId="7ADE89B6" w14:textId="77777777" w:rsidR="00C91127" w:rsidRPr="00C74C8C" w:rsidRDefault="00C91127" w:rsidP="007B4C5E">
            <w:pPr>
              <w:pStyle w:val="NoSpacing"/>
              <w:rPr>
                <w:rFonts w:ascii="Times New Roman" w:hAnsi="Times New Roman" w:cs="Times New Roman"/>
                <w:sz w:val="24"/>
                <w:szCs w:val="24"/>
              </w:rPr>
            </w:pPr>
          </w:p>
        </w:tc>
      </w:tr>
    </w:tbl>
    <w:p w14:paraId="378BBE96" w14:textId="583A0D98" w:rsidR="00627737" w:rsidRDefault="00627737" w:rsidP="00D92581">
      <w:pPr>
        <w:pStyle w:val="NoSpacing"/>
        <w:rPr>
          <w:rFonts w:ascii="Times New Roman" w:hAnsi="Times New Roman" w:cs="Times New Roman"/>
          <w:sz w:val="24"/>
          <w:szCs w:val="24"/>
        </w:rPr>
      </w:pPr>
    </w:p>
    <w:p w14:paraId="1403085B" w14:textId="77777777" w:rsidR="004E164E" w:rsidRDefault="004E164E" w:rsidP="00965A4E">
      <w:pPr>
        <w:rPr>
          <w:rFonts w:ascii="Times New Roman" w:hAnsi="Times New Roman" w:cs="Times New Roman"/>
          <w:b/>
          <w:bCs/>
          <w:sz w:val="24"/>
          <w:szCs w:val="24"/>
        </w:rPr>
      </w:pPr>
    </w:p>
    <w:p w14:paraId="5907FD59" w14:textId="77777777" w:rsidR="00E77CF7" w:rsidRDefault="00E77CF7" w:rsidP="00965A4E">
      <w:pPr>
        <w:rPr>
          <w:rFonts w:ascii="Times New Roman" w:hAnsi="Times New Roman" w:cs="Times New Roman"/>
          <w:b/>
          <w:bCs/>
          <w:sz w:val="24"/>
          <w:szCs w:val="24"/>
        </w:rPr>
      </w:pPr>
    </w:p>
    <w:p w14:paraId="68CAE760" w14:textId="77777777" w:rsidR="00E77CF7" w:rsidRDefault="00E77CF7" w:rsidP="00965A4E">
      <w:pPr>
        <w:rPr>
          <w:rFonts w:ascii="Times New Roman" w:hAnsi="Times New Roman" w:cs="Times New Roman"/>
          <w:b/>
          <w:bCs/>
          <w:sz w:val="24"/>
          <w:szCs w:val="24"/>
        </w:rPr>
      </w:pPr>
    </w:p>
    <w:p w14:paraId="6F8F7DF4" w14:textId="77777777" w:rsidR="00E77CF7" w:rsidRDefault="00E77CF7" w:rsidP="00965A4E">
      <w:pPr>
        <w:rPr>
          <w:rFonts w:ascii="Times New Roman" w:hAnsi="Times New Roman" w:cs="Times New Roman"/>
          <w:b/>
          <w:bCs/>
          <w:sz w:val="24"/>
          <w:szCs w:val="24"/>
        </w:rPr>
      </w:pPr>
    </w:p>
    <w:p w14:paraId="22219DFA" w14:textId="77777777" w:rsidR="00E77CF7" w:rsidRDefault="00E77CF7" w:rsidP="00965A4E">
      <w:pPr>
        <w:rPr>
          <w:rFonts w:ascii="Times New Roman" w:hAnsi="Times New Roman" w:cs="Times New Roman"/>
          <w:b/>
          <w:bCs/>
          <w:sz w:val="24"/>
          <w:szCs w:val="24"/>
        </w:rPr>
      </w:pPr>
    </w:p>
    <w:p w14:paraId="2FC0B1F0" w14:textId="77777777" w:rsidR="00E77CF7" w:rsidRDefault="00E77CF7" w:rsidP="00965A4E">
      <w:pPr>
        <w:rPr>
          <w:rFonts w:ascii="Times New Roman" w:hAnsi="Times New Roman" w:cs="Times New Roman"/>
          <w:b/>
          <w:bCs/>
          <w:sz w:val="24"/>
          <w:szCs w:val="24"/>
        </w:rPr>
      </w:pPr>
    </w:p>
    <w:p w14:paraId="07526C0D" w14:textId="77777777" w:rsidR="00E77CF7" w:rsidRDefault="00E77CF7" w:rsidP="00965A4E">
      <w:pPr>
        <w:rPr>
          <w:rFonts w:ascii="Times New Roman" w:hAnsi="Times New Roman" w:cs="Times New Roman"/>
          <w:b/>
          <w:bCs/>
          <w:sz w:val="24"/>
          <w:szCs w:val="24"/>
        </w:rPr>
      </w:pPr>
    </w:p>
    <w:p w14:paraId="49EACB49" w14:textId="77777777" w:rsidR="00E77CF7" w:rsidRDefault="00E77CF7" w:rsidP="00965A4E">
      <w:pPr>
        <w:rPr>
          <w:rFonts w:ascii="Times New Roman" w:hAnsi="Times New Roman" w:cs="Times New Roman"/>
          <w:b/>
          <w:bCs/>
          <w:sz w:val="24"/>
          <w:szCs w:val="24"/>
        </w:rPr>
      </w:pPr>
    </w:p>
    <w:p w14:paraId="506973F0" w14:textId="77777777" w:rsidR="00E77CF7" w:rsidRDefault="00E77CF7" w:rsidP="00965A4E">
      <w:pPr>
        <w:rPr>
          <w:rFonts w:ascii="Times New Roman" w:hAnsi="Times New Roman" w:cs="Times New Roman"/>
          <w:b/>
          <w:bCs/>
          <w:sz w:val="24"/>
          <w:szCs w:val="24"/>
        </w:rPr>
      </w:pPr>
    </w:p>
    <w:p w14:paraId="05AD08C5" w14:textId="77777777" w:rsidR="00E77CF7" w:rsidRDefault="00E77CF7" w:rsidP="00965A4E">
      <w:pPr>
        <w:rPr>
          <w:rFonts w:ascii="Times New Roman" w:hAnsi="Times New Roman" w:cs="Times New Roman"/>
          <w:b/>
          <w:bCs/>
          <w:sz w:val="24"/>
          <w:szCs w:val="24"/>
        </w:rPr>
      </w:pPr>
    </w:p>
    <w:p w14:paraId="68960090" w14:textId="77777777" w:rsidR="00E77CF7" w:rsidRDefault="00E77CF7" w:rsidP="00965A4E">
      <w:pPr>
        <w:rPr>
          <w:rFonts w:ascii="Times New Roman" w:hAnsi="Times New Roman" w:cs="Times New Roman"/>
          <w:b/>
          <w:bCs/>
          <w:sz w:val="24"/>
          <w:szCs w:val="24"/>
        </w:rPr>
      </w:pPr>
    </w:p>
    <w:p w14:paraId="73B0A628" w14:textId="77777777" w:rsidR="00E77CF7" w:rsidRDefault="00E77CF7" w:rsidP="00965A4E">
      <w:pPr>
        <w:rPr>
          <w:rFonts w:ascii="Times New Roman" w:hAnsi="Times New Roman" w:cs="Times New Roman"/>
          <w:b/>
          <w:bCs/>
          <w:sz w:val="24"/>
          <w:szCs w:val="24"/>
        </w:rPr>
      </w:pPr>
    </w:p>
    <w:p w14:paraId="5D7694DE" w14:textId="77777777" w:rsidR="00E77CF7" w:rsidRDefault="00E77CF7" w:rsidP="00965A4E">
      <w:pPr>
        <w:rPr>
          <w:rFonts w:ascii="Times New Roman" w:hAnsi="Times New Roman" w:cs="Times New Roman"/>
          <w:b/>
          <w:bCs/>
          <w:sz w:val="24"/>
          <w:szCs w:val="24"/>
        </w:rPr>
      </w:pPr>
    </w:p>
    <w:p w14:paraId="31B78D46" w14:textId="77777777" w:rsidR="00E77CF7" w:rsidRDefault="00E77CF7" w:rsidP="00965A4E">
      <w:pPr>
        <w:rPr>
          <w:rFonts w:ascii="Times New Roman" w:hAnsi="Times New Roman" w:cs="Times New Roman"/>
          <w:b/>
          <w:bCs/>
          <w:sz w:val="24"/>
          <w:szCs w:val="24"/>
        </w:rPr>
      </w:pPr>
    </w:p>
    <w:p w14:paraId="28875AAE" w14:textId="77777777" w:rsidR="00E77CF7" w:rsidRDefault="00E77CF7" w:rsidP="00965A4E">
      <w:pPr>
        <w:rPr>
          <w:rFonts w:ascii="Times New Roman" w:hAnsi="Times New Roman" w:cs="Times New Roman"/>
          <w:b/>
          <w:bCs/>
          <w:sz w:val="24"/>
          <w:szCs w:val="24"/>
        </w:rPr>
      </w:pPr>
    </w:p>
    <w:p w14:paraId="22CB41E9" w14:textId="77777777" w:rsidR="00E77CF7" w:rsidRDefault="00E77CF7" w:rsidP="00965A4E">
      <w:pPr>
        <w:rPr>
          <w:rFonts w:ascii="Times New Roman" w:hAnsi="Times New Roman" w:cs="Times New Roman"/>
          <w:b/>
          <w:bCs/>
          <w:sz w:val="24"/>
          <w:szCs w:val="24"/>
        </w:rPr>
      </w:pPr>
    </w:p>
    <w:p w14:paraId="6C762528" w14:textId="77777777" w:rsidR="00E77CF7" w:rsidRDefault="00E77CF7" w:rsidP="00965A4E">
      <w:pPr>
        <w:rPr>
          <w:rFonts w:ascii="Times New Roman" w:hAnsi="Times New Roman" w:cs="Times New Roman"/>
          <w:b/>
          <w:bCs/>
          <w:sz w:val="24"/>
          <w:szCs w:val="24"/>
        </w:rPr>
      </w:pPr>
    </w:p>
    <w:p w14:paraId="3C117C7F" w14:textId="77777777" w:rsidR="00E77CF7" w:rsidRDefault="00E77CF7" w:rsidP="00965A4E">
      <w:pPr>
        <w:rPr>
          <w:rFonts w:ascii="Times New Roman" w:hAnsi="Times New Roman" w:cs="Times New Roman"/>
          <w:b/>
          <w:bCs/>
          <w:sz w:val="24"/>
          <w:szCs w:val="24"/>
        </w:rPr>
      </w:pPr>
    </w:p>
    <w:p w14:paraId="48F77008" w14:textId="77777777" w:rsidR="00E77CF7" w:rsidRDefault="00E77CF7" w:rsidP="00965A4E">
      <w:pPr>
        <w:rPr>
          <w:rFonts w:ascii="Times New Roman" w:hAnsi="Times New Roman" w:cs="Times New Roman"/>
          <w:b/>
          <w:bCs/>
          <w:sz w:val="24"/>
          <w:szCs w:val="24"/>
        </w:rPr>
      </w:pPr>
    </w:p>
    <w:p w14:paraId="0FCE7CDC" w14:textId="77777777" w:rsidR="00E77CF7" w:rsidRDefault="00E77CF7" w:rsidP="00965A4E">
      <w:pPr>
        <w:rPr>
          <w:rFonts w:ascii="Times New Roman" w:hAnsi="Times New Roman" w:cs="Times New Roman"/>
          <w:b/>
          <w:bCs/>
          <w:sz w:val="24"/>
          <w:szCs w:val="24"/>
        </w:rPr>
      </w:pPr>
    </w:p>
    <w:p w14:paraId="03B75D57" w14:textId="77777777" w:rsidR="00AE4CF9" w:rsidRDefault="00AE4CF9" w:rsidP="00965A4E">
      <w:pPr>
        <w:rPr>
          <w:rFonts w:ascii="Times New Roman" w:hAnsi="Times New Roman" w:cs="Times New Roman"/>
          <w:b/>
          <w:bCs/>
          <w:sz w:val="24"/>
          <w:szCs w:val="24"/>
        </w:rPr>
      </w:pPr>
    </w:p>
    <w:p w14:paraId="222225D2" w14:textId="77777777" w:rsidR="00E77CF7" w:rsidRDefault="00E77CF7" w:rsidP="00965A4E">
      <w:pPr>
        <w:rPr>
          <w:rFonts w:ascii="Times New Roman" w:hAnsi="Times New Roman" w:cs="Times New Roman"/>
          <w:b/>
          <w:bCs/>
          <w:sz w:val="24"/>
          <w:szCs w:val="24"/>
        </w:rPr>
      </w:pPr>
    </w:p>
    <w:p w14:paraId="2A2FE968" w14:textId="77777777" w:rsidR="00E77CF7" w:rsidRDefault="00E77CF7" w:rsidP="00965A4E">
      <w:pPr>
        <w:rPr>
          <w:rFonts w:ascii="Times New Roman" w:hAnsi="Times New Roman" w:cs="Times New Roman"/>
          <w:b/>
          <w:bCs/>
          <w:sz w:val="24"/>
          <w:szCs w:val="24"/>
        </w:rPr>
      </w:pPr>
    </w:p>
    <w:p w14:paraId="53FE0B4C" w14:textId="77777777" w:rsidR="00E77CF7" w:rsidRDefault="00E77CF7" w:rsidP="00965A4E">
      <w:pPr>
        <w:rPr>
          <w:rFonts w:ascii="Times New Roman" w:hAnsi="Times New Roman" w:cs="Times New Roman"/>
          <w:b/>
          <w:bCs/>
          <w:sz w:val="24"/>
          <w:szCs w:val="24"/>
        </w:rPr>
      </w:pPr>
    </w:p>
    <w:p w14:paraId="2184A6A8" w14:textId="40017C1C" w:rsidR="00866C9B" w:rsidRPr="00D21B51" w:rsidRDefault="006A307F" w:rsidP="00965A4E">
      <w:pPr>
        <w:rPr>
          <w:rFonts w:ascii="Times New Roman" w:hAnsi="Times New Roman" w:cs="Times New Roman"/>
          <w:b/>
          <w:bCs/>
          <w:sz w:val="24"/>
          <w:szCs w:val="24"/>
        </w:rPr>
      </w:pPr>
      <w:r w:rsidRPr="00D21B51">
        <w:rPr>
          <w:rFonts w:ascii="Times New Roman" w:hAnsi="Times New Roman" w:cs="Times New Roman"/>
          <w:b/>
          <w:bCs/>
          <w:sz w:val="24"/>
          <w:szCs w:val="24"/>
        </w:rPr>
        <w:lastRenderedPageBreak/>
        <w:t>ACTIVITY SPECIFIC QUESTIONS</w:t>
      </w:r>
      <w:r w:rsidR="00677DCF">
        <w:rPr>
          <w:rFonts w:ascii="Times New Roman" w:hAnsi="Times New Roman" w:cs="Times New Roman"/>
          <w:b/>
          <w:bCs/>
          <w:sz w:val="24"/>
          <w:szCs w:val="24"/>
        </w:rPr>
        <w:t xml:space="preserve"> AND SUPPLEMENTARY INFORMATION</w:t>
      </w:r>
      <w:r w:rsidR="00914977" w:rsidRPr="00D21B51">
        <w:rPr>
          <w:rFonts w:ascii="Times New Roman" w:hAnsi="Times New Roman" w:cs="Times New Roman"/>
          <w:b/>
          <w:bCs/>
          <w:sz w:val="24"/>
          <w:szCs w:val="24"/>
        </w:rPr>
        <w:t xml:space="preserve">: </w:t>
      </w:r>
      <w:r w:rsidR="007E1AA3" w:rsidRPr="00D21B51">
        <w:rPr>
          <w:rFonts w:ascii="Times New Roman" w:hAnsi="Times New Roman" w:cs="Times New Roman"/>
          <w:b/>
          <w:bCs/>
          <w:sz w:val="24"/>
          <w:szCs w:val="24"/>
        </w:rPr>
        <w:t xml:space="preserve">Please ensure that the </w:t>
      </w:r>
      <w:r w:rsidRPr="00D21B51">
        <w:rPr>
          <w:rFonts w:ascii="Times New Roman" w:hAnsi="Times New Roman" w:cs="Times New Roman"/>
          <w:b/>
          <w:bCs/>
          <w:sz w:val="24"/>
          <w:szCs w:val="24"/>
        </w:rPr>
        <w:t>relevant annex(es)</w:t>
      </w:r>
      <w:r w:rsidR="00E80FCC">
        <w:rPr>
          <w:rFonts w:ascii="Times New Roman" w:hAnsi="Times New Roman" w:cs="Times New Roman"/>
          <w:b/>
          <w:bCs/>
          <w:sz w:val="24"/>
          <w:szCs w:val="24"/>
        </w:rPr>
        <w:t xml:space="preserve"> and supplementary questions</w:t>
      </w:r>
      <w:r w:rsidR="007E1AA3" w:rsidRPr="00D21B51">
        <w:rPr>
          <w:rFonts w:ascii="Times New Roman" w:hAnsi="Times New Roman" w:cs="Times New Roman"/>
          <w:b/>
          <w:bCs/>
          <w:sz w:val="24"/>
          <w:szCs w:val="24"/>
        </w:rPr>
        <w:t xml:space="preserve">, </w:t>
      </w:r>
      <w:r w:rsidRPr="00D21B51">
        <w:rPr>
          <w:rFonts w:ascii="Times New Roman" w:hAnsi="Times New Roman" w:cs="Times New Roman"/>
          <w:b/>
          <w:bCs/>
          <w:sz w:val="24"/>
          <w:szCs w:val="24"/>
        </w:rPr>
        <w:t>specific</w:t>
      </w:r>
      <w:r w:rsidR="007E0B68" w:rsidRPr="00D21B51">
        <w:rPr>
          <w:rFonts w:ascii="Times New Roman" w:hAnsi="Times New Roman" w:cs="Times New Roman"/>
          <w:b/>
          <w:bCs/>
          <w:sz w:val="24"/>
          <w:szCs w:val="24"/>
        </w:rPr>
        <w:t xml:space="preserve"> to the activities </w:t>
      </w:r>
      <w:r w:rsidR="007B3381">
        <w:rPr>
          <w:rFonts w:ascii="Times New Roman" w:hAnsi="Times New Roman" w:cs="Times New Roman"/>
          <w:b/>
          <w:bCs/>
          <w:sz w:val="24"/>
          <w:szCs w:val="24"/>
        </w:rPr>
        <w:t xml:space="preserve">currently, or </w:t>
      </w:r>
      <w:r w:rsidRPr="00D21B51">
        <w:rPr>
          <w:rFonts w:ascii="Times New Roman" w:hAnsi="Times New Roman" w:cs="Times New Roman"/>
          <w:b/>
          <w:bCs/>
          <w:sz w:val="24"/>
          <w:szCs w:val="24"/>
        </w:rPr>
        <w:t xml:space="preserve">intended </w:t>
      </w:r>
      <w:r w:rsidR="007E0B68" w:rsidRPr="00D21B51">
        <w:rPr>
          <w:rFonts w:ascii="Times New Roman" w:hAnsi="Times New Roman" w:cs="Times New Roman"/>
          <w:b/>
          <w:bCs/>
          <w:sz w:val="24"/>
          <w:szCs w:val="24"/>
        </w:rPr>
        <w:t>to be</w:t>
      </w:r>
      <w:r w:rsidR="007B3381">
        <w:rPr>
          <w:rFonts w:ascii="Times New Roman" w:hAnsi="Times New Roman" w:cs="Times New Roman"/>
          <w:b/>
          <w:bCs/>
          <w:sz w:val="24"/>
          <w:szCs w:val="24"/>
        </w:rPr>
        <w:t>,</w:t>
      </w:r>
      <w:r w:rsidR="007E0B68" w:rsidRPr="00D21B51">
        <w:rPr>
          <w:rFonts w:ascii="Times New Roman" w:hAnsi="Times New Roman" w:cs="Times New Roman"/>
          <w:b/>
          <w:bCs/>
          <w:sz w:val="24"/>
          <w:szCs w:val="24"/>
        </w:rPr>
        <w:t xml:space="preserve"> undertaken, are also </w:t>
      </w:r>
      <w:proofErr w:type="gramStart"/>
      <w:r w:rsidR="007E0B68" w:rsidRPr="00D21B51">
        <w:rPr>
          <w:rFonts w:ascii="Times New Roman" w:hAnsi="Times New Roman" w:cs="Times New Roman"/>
          <w:b/>
          <w:bCs/>
          <w:sz w:val="24"/>
          <w:szCs w:val="24"/>
        </w:rPr>
        <w:t>completed</w:t>
      </w:r>
      <w:proofErr w:type="gramEnd"/>
      <w:r w:rsidR="00866C9B" w:rsidRPr="00D21B51">
        <w:rPr>
          <w:rFonts w:ascii="Times New Roman" w:hAnsi="Times New Roman" w:cs="Times New Roman"/>
          <w:b/>
          <w:bCs/>
          <w:sz w:val="24"/>
          <w:szCs w:val="24"/>
        </w:rPr>
        <w:t xml:space="preserve"> and attached to this application</w:t>
      </w:r>
      <w:r w:rsidR="007E0B68" w:rsidRPr="00D21B51">
        <w:rPr>
          <w:rFonts w:ascii="Times New Roman" w:hAnsi="Times New Roman" w:cs="Times New Roman"/>
          <w:b/>
          <w:bCs/>
          <w:sz w:val="24"/>
          <w:szCs w:val="24"/>
        </w:rPr>
        <w:t>.</w:t>
      </w:r>
    </w:p>
    <w:p w14:paraId="53C914CA" w14:textId="77777777" w:rsidR="00866C9B" w:rsidRPr="00D21B51" w:rsidRDefault="00866C9B" w:rsidP="00D21B51">
      <w:pPr>
        <w:pStyle w:val="NoSpacing"/>
        <w:rPr>
          <w:rFonts w:ascii="Times New Roman" w:hAnsi="Times New Roman" w:cs="Times New Roman"/>
          <w:b/>
          <w:bCs/>
          <w:sz w:val="24"/>
          <w:szCs w:val="24"/>
        </w:rPr>
      </w:pPr>
    </w:p>
    <w:p w14:paraId="3A8A301F" w14:textId="0D2EFFAC" w:rsidR="005448CC" w:rsidRDefault="007E0B68" w:rsidP="00435D82">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Please indicate which </w:t>
      </w:r>
      <w:r w:rsidR="0007418D" w:rsidRPr="00DB4784">
        <w:rPr>
          <w:rFonts w:ascii="Times New Roman" w:hAnsi="Times New Roman" w:cs="Times New Roman"/>
          <w:sz w:val="24"/>
          <w:szCs w:val="24"/>
        </w:rPr>
        <w:t>question set(s) have been completed:</w:t>
      </w:r>
    </w:p>
    <w:p w14:paraId="22E524B5" w14:textId="77777777" w:rsidR="00435D82" w:rsidRDefault="00435D82" w:rsidP="00435D82">
      <w:pPr>
        <w:pStyle w:val="NoSpacing"/>
        <w:rPr>
          <w:rFonts w:ascii="Times New Roman" w:hAnsi="Times New Roman" w:cs="Times New Roman"/>
          <w:b/>
          <w:bCs/>
          <w:sz w:val="24"/>
          <w:szCs w:val="24"/>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45"/>
        <w:gridCol w:w="7807"/>
        <w:gridCol w:w="704"/>
      </w:tblGrid>
      <w:tr w:rsidR="005448CC" w:rsidRPr="0036032F" w14:paraId="5084DAD3" w14:textId="77777777" w:rsidTr="00C35E4B">
        <w:trPr>
          <w:trHeight w:val="320"/>
        </w:trPr>
        <w:tc>
          <w:tcPr>
            <w:tcW w:w="845" w:type="dxa"/>
          </w:tcPr>
          <w:p w14:paraId="007D4214" w14:textId="5E75D77C" w:rsidR="005448CC" w:rsidRPr="005448CC" w:rsidRDefault="005448CC" w:rsidP="00A54687">
            <w:pPr>
              <w:pStyle w:val="NoSpacing"/>
              <w:jc w:val="right"/>
              <w:rPr>
                <w:rFonts w:ascii="Times New Roman" w:hAnsi="Times New Roman" w:cs="Times New Roman"/>
                <w:sz w:val="24"/>
                <w:szCs w:val="24"/>
                <w:lang w:val="en-US"/>
              </w:rPr>
            </w:pPr>
            <w:r w:rsidRPr="005448CC">
              <w:rPr>
                <w:rFonts w:ascii="Times New Roman" w:hAnsi="Times New Roman" w:cs="Times New Roman"/>
                <w:sz w:val="24"/>
                <w:szCs w:val="24"/>
                <w:lang w:val="en-US"/>
              </w:rPr>
              <w:t>1</w:t>
            </w:r>
          </w:p>
        </w:tc>
        <w:tc>
          <w:tcPr>
            <w:tcW w:w="7807" w:type="dxa"/>
          </w:tcPr>
          <w:p w14:paraId="75268C03" w14:textId="5CDA5385"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Credit provi</w:t>
            </w:r>
            <w:r w:rsidR="00973E7C">
              <w:rPr>
                <w:rFonts w:ascii="Times New Roman" w:hAnsi="Times New Roman" w:cs="Times New Roman"/>
                <w:sz w:val="24"/>
                <w:szCs w:val="24"/>
              </w:rPr>
              <w:t xml:space="preserve">ders </w:t>
            </w:r>
            <w:r w:rsidR="007B3381">
              <w:rPr>
                <w:rFonts w:ascii="Times New Roman" w:hAnsi="Times New Roman" w:cs="Times New Roman"/>
                <w:sz w:val="24"/>
                <w:szCs w:val="24"/>
              </w:rPr>
              <w:t>(</w:t>
            </w:r>
            <w:r w:rsidR="00973E7C">
              <w:rPr>
                <w:rFonts w:ascii="Times New Roman" w:hAnsi="Times New Roman" w:cs="Times New Roman"/>
                <w:sz w:val="24"/>
                <w:szCs w:val="24"/>
              </w:rPr>
              <w:t>in relation to regulated agreements only</w:t>
            </w:r>
            <w:r w:rsidR="007B3381">
              <w:rPr>
                <w:rFonts w:ascii="Times New Roman" w:hAnsi="Times New Roman" w:cs="Times New Roman"/>
                <w:sz w:val="24"/>
                <w:szCs w:val="24"/>
              </w:rPr>
              <w:t>)</w:t>
            </w:r>
          </w:p>
        </w:tc>
        <w:sdt>
          <w:sdtPr>
            <w:rPr>
              <w:rFonts w:ascii="Times New Roman" w:hAnsi="Times New Roman" w:cs="Times New Roman"/>
              <w:sz w:val="24"/>
              <w:szCs w:val="24"/>
            </w:rPr>
            <w:id w:val="-142355278"/>
            <w14:checkbox>
              <w14:checked w14:val="0"/>
              <w14:checkedState w14:val="2612" w14:font="MS Gothic"/>
              <w14:uncheckedState w14:val="2610" w14:font="MS Gothic"/>
            </w14:checkbox>
          </w:sdtPr>
          <w:sdtEndPr/>
          <w:sdtContent>
            <w:tc>
              <w:tcPr>
                <w:tcW w:w="704" w:type="dxa"/>
                <w:vAlign w:val="center"/>
              </w:tcPr>
              <w:p w14:paraId="62D640E7" w14:textId="77777777" w:rsidR="005448CC" w:rsidRPr="0036032F" w:rsidRDefault="005448CC" w:rsidP="007B4C5E">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5448CC" w:rsidRPr="0036032F" w14:paraId="2CBD0149" w14:textId="77777777" w:rsidTr="00C35E4B">
        <w:trPr>
          <w:trHeight w:val="320"/>
        </w:trPr>
        <w:tc>
          <w:tcPr>
            <w:tcW w:w="845" w:type="dxa"/>
          </w:tcPr>
          <w:p w14:paraId="2EB0A472" w14:textId="69D89C8A"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w:t>
            </w:r>
            <w:r w:rsidR="007B3381">
              <w:rPr>
                <w:rFonts w:ascii="Times New Roman" w:hAnsi="Times New Roman" w:cs="Times New Roman"/>
                <w:sz w:val="24"/>
                <w:szCs w:val="24"/>
                <w:lang w:val="en-US"/>
              </w:rPr>
              <w:t>a</w:t>
            </w:r>
            <w:r>
              <w:rPr>
                <w:rFonts w:ascii="Times New Roman" w:hAnsi="Times New Roman" w:cs="Times New Roman"/>
                <w:sz w:val="24"/>
                <w:szCs w:val="24"/>
                <w:lang w:val="en-US"/>
              </w:rPr>
              <w:t>)</w:t>
            </w:r>
          </w:p>
        </w:tc>
        <w:tc>
          <w:tcPr>
            <w:tcW w:w="7807" w:type="dxa"/>
          </w:tcPr>
          <w:p w14:paraId="13CBA2A0" w14:textId="52B97EC7" w:rsidR="005448CC" w:rsidRPr="0036032F" w:rsidRDefault="00973E7C" w:rsidP="00435D82">
            <w:pPr>
              <w:pStyle w:val="NoSpacing"/>
              <w:rPr>
                <w:rFonts w:ascii="Times New Roman" w:hAnsi="Times New Roman" w:cs="Times New Roman"/>
                <w:sz w:val="24"/>
                <w:szCs w:val="24"/>
                <w:lang w:val="en-US"/>
              </w:rPr>
            </w:pPr>
            <w:r>
              <w:rPr>
                <w:rFonts w:ascii="Times New Roman" w:hAnsi="Times New Roman" w:cs="Times New Roman"/>
                <w:sz w:val="24"/>
                <w:szCs w:val="24"/>
              </w:rPr>
              <w:t>Credit providers offering h</w:t>
            </w:r>
            <w:r w:rsidR="005448CC" w:rsidRPr="00DB4784">
              <w:rPr>
                <w:rFonts w:ascii="Times New Roman" w:hAnsi="Times New Roman" w:cs="Times New Roman"/>
                <w:sz w:val="24"/>
                <w:szCs w:val="24"/>
              </w:rPr>
              <w:t>ome finance</w:t>
            </w:r>
          </w:p>
        </w:tc>
        <w:sdt>
          <w:sdtPr>
            <w:rPr>
              <w:rFonts w:ascii="Times New Roman" w:hAnsi="Times New Roman" w:cs="Times New Roman"/>
              <w:sz w:val="24"/>
              <w:szCs w:val="24"/>
            </w:rPr>
            <w:id w:val="586199671"/>
            <w14:checkbox>
              <w14:checked w14:val="0"/>
              <w14:checkedState w14:val="2612" w14:font="MS Gothic"/>
              <w14:uncheckedState w14:val="2610" w14:font="MS Gothic"/>
            </w14:checkbox>
          </w:sdtPr>
          <w:sdtEndPr/>
          <w:sdtContent>
            <w:tc>
              <w:tcPr>
                <w:tcW w:w="704" w:type="dxa"/>
                <w:vAlign w:val="center"/>
              </w:tcPr>
              <w:p w14:paraId="062AA307" w14:textId="66F26440" w:rsidR="005448CC" w:rsidRPr="0036032F" w:rsidRDefault="00973E7C" w:rsidP="007B4C5E">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73E7C" w:rsidRPr="0036032F" w14:paraId="5F7312F8" w14:textId="77777777" w:rsidTr="00C35E4B">
        <w:trPr>
          <w:trHeight w:val="320"/>
        </w:trPr>
        <w:tc>
          <w:tcPr>
            <w:tcW w:w="845" w:type="dxa"/>
          </w:tcPr>
          <w:p w14:paraId="0B13FD5D" w14:textId="1E068C00" w:rsidR="00973E7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1(b)</w:t>
            </w:r>
          </w:p>
        </w:tc>
        <w:tc>
          <w:tcPr>
            <w:tcW w:w="7807" w:type="dxa"/>
          </w:tcPr>
          <w:p w14:paraId="18EB9C60" w14:textId="62EFAE8C" w:rsidR="00973E7C" w:rsidRDefault="00973E7C" w:rsidP="00973E7C">
            <w:pPr>
              <w:pStyle w:val="NoSpacing"/>
              <w:rPr>
                <w:rFonts w:ascii="Times New Roman" w:hAnsi="Times New Roman" w:cs="Times New Roman"/>
                <w:sz w:val="24"/>
                <w:szCs w:val="24"/>
              </w:rPr>
            </w:pPr>
            <w:r>
              <w:rPr>
                <w:rFonts w:ascii="Times New Roman" w:hAnsi="Times New Roman" w:cs="Times New Roman"/>
                <w:sz w:val="24"/>
                <w:szCs w:val="24"/>
              </w:rPr>
              <w:t xml:space="preserve">Credit providers acting as Appointed Service Providers </w:t>
            </w:r>
          </w:p>
        </w:tc>
        <w:sdt>
          <w:sdtPr>
            <w:rPr>
              <w:rFonts w:ascii="Times New Roman" w:hAnsi="Times New Roman" w:cs="Times New Roman"/>
              <w:sz w:val="24"/>
              <w:szCs w:val="24"/>
            </w:rPr>
            <w:id w:val="-996109571"/>
            <w14:checkbox>
              <w14:checked w14:val="0"/>
              <w14:checkedState w14:val="2612" w14:font="MS Gothic"/>
              <w14:uncheckedState w14:val="2610" w14:font="MS Gothic"/>
            </w14:checkbox>
          </w:sdtPr>
          <w:sdtEndPr/>
          <w:sdtContent>
            <w:tc>
              <w:tcPr>
                <w:tcW w:w="704" w:type="dxa"/>
                <w:vAlign w:val="center"/>
              </w:tcPr>
              <w:p w14:paraId="21DABC35" w14:textId="2D695AC7" w:rsidR="00973E7C" w:rsidRDefault="00973E7C" w:rsidP="00973E7C">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73E7C" w:rsidRPr="0036032F" w14:paraId="42AF0CE5" w14:textId="77777777" w:rsidTr="00C35E4B">
        <w:trPr>
          <w:trHeight w:val="320"/>
        </w:trPr>
        <w:tc>
          <w:tcPr>
            <w:tcW w:w="845" w:type="dxa"/>
          </w:tcPr>
          <w:p w14:paraId="7FA405A9" w14:textId="35FA5AEF" w:rsidR="00973E7C" w:rsidRPr="005448CC" w:rsidRDefault="00973E7C" w:rsidP="00973E7C">
            <w:pPr>
              <w:pStyle w:val="NoSpacing"/>
              <w:jc w:val="right"/>
              <w:rPr>
                <w:rFonts w:ascii="Times New Roman" w:hAnsi="Times New Roman" w:cs="Times New Roman"/>
                <w:sz w:val="24"/>
                <w:szCs w:val="24"/>
                <w:highlight w:val="yellow"/>
                <w:lang w:val="en-US"/>
              </w:rPr>
            </w:pPr>
            <w:r w:rsidRPr="005448CC">
              <w:rPr>
                <w:rFonts w:ascii="Times New Roman" w:hAnsi="Times New Roman" w:cs="Times New Roman"/>
                <w:sz w:val="24"/>
                <w:szCs w:val="24"/>
                <w:lang w:val="en-US"/>
              </w:rPr>
              <w:t>2</w:t>
            </w:r>
          </w:p>
        </w:tc>
        <w:tc>
          <w:tcPr>
            <w:tcW w:w="7807" w:type="dxa"/>
          </w:tcPr>
          <w:p w14:paraId="15303E56" w14:textId="0B377F41"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Services ancillary to credit</w:t>
            </w:r>
            <w:r>
              <w:rPr>
                <w:rFonts w:ascii="Times New Roman" w:hAnsi="Times New Roman" w:cs="Times New Roman"/>
                <w:sz w:val="24"/>
                <w:szCs w:val="24"/>
              </w:rPr>
              <w:t xml:space="preserve"> (in relation to regulated agreements only) </w:t>
            </w:r>
          </w:p>
        </w:tc>
        <w:sdt>
          <w:sdtPr>
            <w:rPr>
              <w:rFonts w:ascii="Times New Roman" w:hAnsi="Times New Roman" w:cs="Times New Roman"/>
              <w:sz w:val="24"/>
              <w:szCs w:val="24"/>
            </w:rPr>
            <w:id w:val="-1835601810"/>
            <w14:checkbox>
              <w14:checked w14:val="0"/>
              <w14:checkedState w14:val="2612" w14:font="MS Gothic"/>
              <w14:uncheckedState w14:val="2610" w14:font="MS Gothic"/>
            </w14:checkbox>
          </w:sdtPr>
          <w:sdtEndPr/>
          <w:sdtContent>
            <w:tc>
              <w:tcPr>
                <w:tcW w:w="704" w:type="dxa"/>
                <w:vAlign w:val="center"/>
              </w:tcPr>
              <w:p w14:paraId="76D41ED0" w14:textId="77777777" w:rsidR="00973E7C" w:rsidRPr="0036032F"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44322B08" w14:textId="77777777" w:rsidTr="00C35E4B">
        <w:trPr>
          <w:trHeight w:val="320"/>
        </w:trPr>
        <w:tc>
          <w:tcPr>
            <w:tcW w:w="845" w:type="dxa"/>
          </w:tcPr>
          <w:p w14:paraId="2273AD54" w14:textId="607F65E1"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2(a)</w:t>
            </w:r>
          </w:p>
        </w:tc>
        <w:tc>
          <w:tcPr>
            <w:tcW w:w="7807" w:type="dxa"/>
          </w:tcPr>
          <w:p w14:paraId="508E866E" w14:textId="749F9EFF"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Brokers  </w:t>
            </w:r>
          </w:p>
        </w:tc>
        <w:sdt>
          <w:sdtPr>
            <w:rPr>
              <w:rFonts w:ascii="Times New Roman" w:hAnsi="Times New Roman" w:cs="Times New Roman"/>
              <w:sz w:val="24"/>
              <w:szCs w:val="24"/>
            </w:rPr>
            <w:id w:val="652794383"/>
            <w14:checkbox>
              <w14:checked w14:val="0"/>
              <w14:checkedState w14:val="2612" w14:font="MS Gothic"/>
              <w14:uncheckedState w14:val="2610" w14:font="MS Gothic"/>
            </w14:checkbox>
          </w:sdtPr>
          <w:sdtEndPr/>
          <w:sdtContent>
            <w:tc>
              <w:tcPr>
                <w:tcW w:w="704" w:type="dxa"/>
                <w:vAlign w:val="center"/>
              </w:tcPr>
              <w:p w14:paraId="06C8109E" w14:textId="77777777" w:rsidR="00973E7C" w:rsidRPr="0036032F"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65FE05A5" w14:textId="77777777" w:rsidTr="00C35E4B">
        <w:trPr>
          <w:trHeight w:val="320"/>
        </w:trPr>
        <w:tc>
          <w:tcPr>
            <w:tcW w:w="845" w:type="dxa"/>
          </w:tcPr>
          <w:p w14:paraId="7E710181" w14:textId="12744787"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2(b)</w:t>
            </w:r>
          </w:p>
        </w:tc>
        <w:tc>
          <w:tcPr>
            <w:tcW w:w="7807" w:type="dxa"/>
          </w:tcPr>
          <w:p w14:paraId="5053A3FA" w14:textId="5AA5E296"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Brokers </w:t>
            </w:r>
            <w:r w:rsidR="004A77DF">
              <w:rPr>
                <w:rFonts w:ascii="Times New Roman" w:hAnsi="Times New Roman" w:cs="Times New Roman"/>
                <w:sz w:val="24"/>
                <w:szCs w:val="24"/>
              </w:rPr>
              <w:t xml:space="preserve">acting as Appointed Service Providers </w:t>
            </w:r>
          </w:p>
        </w:tc>
        <w:sdt>
          <w:sdtPr>
            <w:rPr>
              <w:rFonts w:ascii="Times New Roman" w:hAnsi="Times New Roman" w:cs="Times New Roman"/>
              <w:sz w:val="24"/>
              <w:szCs w:val="24"/>
            </w:rPr>
            <w:id w:val="2006781440"/>
            <w14:checkbox>
              <w14:checked w14:val="0"/>
              <w14:checkedState w14:val="2612" w14:font="MS Gothic"/>
              <w14:uncheckedState w14:val="2610" w14:font="MS Gothic"/>
            </w14:checkbox>
          </w:sdtPr>
          <w:sdtEndPr/>
          <w:sdtContent>
            <w:tc>
              <w:tcPr>
                <w:tcW w:w="704" w:type="dxa"/>
                <w:vAlign w:val="center"/>
              </w:tcPr>
              <w:p w14:paraId="33C6A03D" w14:textId="322F1E80"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78AB61C5" w14:textId="77777777" w:rsidTr="00C35E4B">
        <w:trPr>
          <w:trHeight w:val="320"/>
        </w:trPr>
        <w:tc>
          <w:tcPr>
            <w:tcW w:w="845" w:type="dxa"/>
          </w:tcPr>
          <w:p w14:paraId="5D2B81B4" w14:textId="11E8B0E8"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2(c)</w:t>
            </w:r>
          </w:p>
        </w:tc>
        <w:tc>
          <w:tcPr>
            <w:tcW w:w="7807" w:type="dxa"/>
          </w:tcPr>
          <w:p w14:paraId="691BAC68" w14:textId="4BB07D23"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Debt administrators</w:t>
            </w:r>
          </w:p>
        </w:tc>
        <w:sdt>
          <w:sdtPr>
            <w:rPr>
              <w:rFonts w:ascii="Times New Roman" w:hAnsi="Times New Roman" w:cs="Times New Roman"/>
              <w:sz w:val="24"/>
              <w:szCs w:val="24"/>
            </w:rPr>
            <w:id w:val="-1453094089"/>
            <w14:checkbox>
              <w14:checked w14:val="0"/>
              <w14:checkedState w14:val="2612" w14:font="MS Gothic"/>
              <w14:uncheckedState w14:val="2610" w14:font="MS Gothic"/>
            </w14:checkbox>
          </w:sdtPr>
          <w:sdtEndPr/>
          <w:sdtContent>
            <w:tc>
              <w:tcPr>
                <w:tcW w:w="704" w:type="dxa"/>
                <w:vAlign w:val="center"/>
              </w:tcPr>
              <w:p w14:paraId="65B1FFB3" w14:textId="0BB083DD"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3385D9A2" w14:textId="77777777" w:rsidTr="00C35E4B">
        <w:trPr>
          <w:trHeight w:val="320"/>
        </w:trPr>
        <w:tc>
          <w:tcPr>
            <w:tcW w:w="845" w:type="dxa"/>
          </w:tcPr>
          <w:p w14:paraId="3D2898E1" w14:textId="16362B1A"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807" w:type="dxa"/>
          </w:tcPr>
          <w:p w14:paraId="597DB6B2" w14:textId="2CB6D279"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Financial firm business</w:t>
            </w:r>
            <w:r w:rsidR="00131142">
              <w:rPr>
                <w:rFonts w:ascii="Times New Roman" w:hAnsi="Times New Roman" w:cs="Times New Roman"/>
                <w:sz w:val="24"/>
                <w:szCs w:val="24"/>
              </w:rPr>
              <w:t>es</w:t>
            </w:r>
          </w:p>
        </w:tc>
        <w:sdt>
          <w:sdtPr>
            <w:rPr>
              <w:rFonts w:ascii="Times New Roman" w:hAnsi="Times New Roman" w:cs="Times New Roman"/>
              <w:sz w:val="24"/>
              <w:szCs w:val="24"/>
            </w:rPr>
            <w:id w:val="461243059"/>
            <w14:checkbox>
              <w14:checked w14:val="0"/>
              <w14:checkedState w14:val="2612" w14:font="MS Gothic"/>
              <w14:uncheckedState w14:val="2610" w14:font="MS Gothic"/>
            </w14:checkbox>
          </w:sdtPr>
          <w:sdtEndPr/>
          <w:sdtContent>
            <w:tc>
              <w:tcPr>
                <w:tcW w:w="704" w:type="dxa"/>
                <w:vAlign w:val="center"/>
              </w:tcPr>
              <w:p w14:paraId="46D6A507" w14:textId="6C37005D"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973E7C" w:rsidRPr="0036032F" w14:paraId="4A6E3DA3" w14:textId="77777777" w:rsidTr="00C35E4B">
        <w:trPr>
          <w:trHeight w:val="320"/>
        </w:trPr>
        <w:tc>
          <w:tcPr>
            <w:tcW w:w="845" w:type="dxa"/>
          </w:tcPr>
          <w:p w14:paraId="03372644" w14:textId="023F85CA" w:rsidR="00973E7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807" w:type="dxa"/>
          </w:tcPr>
          <w:p w14:paraId="75C3BAA5" w14:textId="56F141D7" w:rsidR="00973E7C" w:rsidRPr="00DB4784" w:rsidRDefault="00973E7C" w:rsidP="00973E7C">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Virtual asset service providers  </w:t>
            </w:r>
          </w:p>
        </w:tc>
        <w:sdt>
          <w:sdtPr>
            <w:rPr>
              <w:rFonts w:ascii="Times New Roman" w:hAnsi="Times New Roman" w:cs="Times New Roman"/>
              <w:sz w:val="24"/>
              <w:szCs w:val="24"/>
            </w:rPr>
            <w:id w:val="-1599940836"/>
            <w14:checkbox>
              <w14:checked w14:val="0"/>
              <w14:checkedState w14:val="2612" w14:font="MS Gothic"/>
              <w14:uncheckedState w14:val="2610" w14:font="MS Gothic"/>
            </w14:checkbox>
          </w:sdtPr>
          <w:sdtEndPr/>
          <w:sdtContent>
            <w:tc>
              <w:tcPr>
                <w:tcW w:w="704" w:type="dxa"/>
                <w:vAlign w:val="center"/>
              </w:tcPr>
              <w:p w14:paraId="70DC31C5" w14:textId="24D036C1" w:rsidR="00973E7C" w:rsidRDefault="00973E7C" w:rsidP="00973E7C">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73E7C" w:rsidRPr="0036032F" w14:paraId="1E5AD0C7" w14:textId="77777777" w:rsidTr="00C35E4B">
        <w:trPr>
          <w:trHeight w:val="320"/>
        </w:trPr>
        <w:tc>
          <w:tcPr>
            <w:tcW w:w="845" w:type="dxa"/>
          </w:tcPr>
          <w:p w14:paraId="30FAD865" w14:textId="0AB8C901" w:rsidR="00973E7C" w:rsidRPr="005448CC" w:rsidRDefault="00973E7C" w:rsidP="00973E7C">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807" w:type="dxa"/>
          </w:tcPr>
          <w:p w14:paraId="224C6B8B" w14:textId="36D680F5" w:rsidR="00973E7C" w:rsidRPr="0036032F" w:rsidRDefault="00973E7C" w:rsidP="00973E7C">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Provision of financial platforms and intermediation</w:t>
            </w:r>
            <w:r>
              <w:rPr>
                <w:rFonts w:ascii="Times New Roman" w:hAnsi="Times New Roman" w:cs="Times New Roman"/>
                <w:sz w:val="24"/>
                <w:szCs w:val="24"/>
              </w:rPr>
              <w:t xml:space="preserve"> </w:t>
            </w:r>
            <w:r w:rsidR="00131142">
              <w:rPr>
                <w:rFonts w:ascii="Times New Roman" w:hAnsi="Times New Roman" w:cs="Times New Roman"/>
                <w:sz w:val="24"/>
                <w:szCs w:val="24"/>
              </w:rPr>
              <w:t>(</w:t>
            </w:r>
            <w:proofErr w:type="spellStart"/>
            <w:r w:rsidR="003015D7">
              <w:rPr>
                <w:rFonts w:ascii="Times New Roman" w:hAnsi="Times New Roman" w:cs="Times New Roman"/>
                <w:sz w:val="24"/>
                <w:szCs w:val="24"/>
              </w:rPr>
              <w:t>crowdfunders</w:t>
            </w:r>
            <w:proofErr w:type="spellEnd"/>
            <w:r w:rsidR="003015D7">
              <w:rPr>
                <w:rFonts w:ascii="Times New Roman" w:hAnsi="Times New Roman" w:cs="Times New Roman"/>
                <w:sz w:val="24"/>
                <w:szCs w:val="24"/>
              </w:rPr>
              <w:t xml:space="preserve"> and </w:t>
            </w:r>
            <w:r w:rsidR="00131142">
              <w:rPr>
                <w:rFonts w:ascii="Times New Roman" w:hAnsi="Times New Roman" w:cs="Times New Roman"/>
                <w:sz w:val="24"/>
                <w:szCs w:val="24"/>
              </w:rPr>
              <w:t xml:space="preserve">peer to peer </w:t>
            </w:r>
            <w:r w:rsidR="003015D7">
              <w:rPr>
                <w:rFonts w:ascii="Times New Roman" w:hAnsi="Times New Roman" w:cs="Times New Roman"/>
                <w:sz w:val="24"/>
                <w:szCs w:val="24"/>
              </w:rPr>
              <w:t>financial platforms</w:t>
            </w:r>
            <w:r w:rsidR="00131142">
              <w:rPr>
                <w:rFonts w:ascii="Times New Roman" w:hAnsi="Times New Roman" w:cs="Times New Roman"/>
                <w:sz w:val="24"/>
                <w:szCs w:val="24"/>
              </w:rPr>
              <w:t xml:space="preserve">) </w:t>
            </w:r>
          </w:p>
        </w:tc>
        <w:sdt>
          <w:sdtPr>
            <w:rPr>
              <w:rFonts w:ascii="Times New Roman" w:hAnsi="Times New Roman" w:cs="Times New Roman"/>
              <w:sz w:val="24"/>
              <w:szCs w:val="24"/>
            </w:rPr>
            <w:id w:val="707461491"/>
            <w14:checkbox>
              <w14:checked w14:val="0"/>
              <w14:checkedState w14:val="2612" w14:font="MS Gothic"/>
              <w14:uncheckedState w14:val="2610" w14:font="MS Gothic"/>
            </w14:checkbox>
          </w:sdtPr>
          <w:sdtEndPr/>
          <w:sdtContent>
            <w:tc>
              <w:tcPr>
                <w:tcW w:w="704" w:type="dxa"/>
                <w:vAlign w:val="center"/>
              </w:tcPr>
              <w:p w14:paraId="68C66698" w14:textId="6A43235C" w:rsidR="00973E7C" w:rsidRDefault="00973E7C" w:rsidP="00973E7C">
                <w:pPr>
                  <w:pStyle w:val="NoSpacing"/>
                  <w:jc w:val="both"/>
                  <w:rPr>
                    <w:rFonts w:ascii="Times New Roman" w:hAnsi="Times New Roman" w:cs="Times New Roman"/>
                    <w:sz w:val="24"/>
                    <w:szCs w:val="24"/>
                  </w:rPr>
                </w:pPr>
                <w:r w:rsidRPr="0036032F">
                  <w:rPr>
                    <w:rFonts w:ascii="Segoe UI Symbol" w:hAnsi="Segoe UI Symbol" w:cs="Segoe UI Symbol"/>
                    <w:sz w:val="24"/>
                    <w:szCs w:val="24"/>
                  </w:rPr>
                  <w:t>☐</w:t>
                </w:r>
              </w:p>
            </w:tc>
          </w:sdtContent>
        </w:sdt>
      </w:tr>
    </w:tbl>
    <w:p w14:paraId="4435D9EE" w14:textId="04E4046B" w:rsidR="00234D1B" w:rsidRPr="004C6841" w:rsidRDefault="00234D1B" w:rsidP="004C6841">
      <w:pPr>
        <w:pStyle w:val="NoSpacing"/>
        <w:jc w:val="both"/>
        <w:rPr>
          <w:rFonts w:ascii="Times New Roman" w:hAnsi="Times New Roman" w:cs="Times New Roman"/>
          <w:sz w:val="24"/>
          <w:szCs w:val="24"/>
        </w:rPr>
      </w:pPr>
      <w:r w:rsidRPr="004C6841">
        <w:rPr>
          <w:rFonts w:ascii="Times New Roman" w:hAnsi="Times New Roman" w:cs="Times New Roman"/>
          <w:sz w:val="24"/>
          <w:szCs w:val="24"/>
        </w:rPr>
        <w:br w:type="page"/>
      </w:r>
    </w:p>
    <w:p w14:paraId="16329CE3" w14:textId="4931B9AF" w:rsidR="00D52D00" w:rsidRDefault="00D52D00" w:rsidP="00546830">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E77CF7">
        <w:rPr>
          <w:rFonts w:ascii="Times New Roman" w:hAnsi="Times New Roman" w:cs="Times New Roman"/>
          <w:b/>
          <w:bCs/>
          <w:sz w:val="24"/>
          <w:szCs w:val="24"/>
        </w:rPr>
        <w:t>E</w:t>
      </w:r>
      <w:r w:rsidRPr="00C74C8C">
        <w:rPr>
          <w:rFonts w:ascii="Times New Roman" w:hAnsi="Times New Roman" w:cs="Times New Roman"/>
          <w:b/>
          <w:bCs/>
          <w:sz w:val="24"/>
          <w:szCs w:val="24"/>
        </w:rPr>
        <w:t xml:space="preserve">: APPLICATION </w:t>
      </w:r>
      <w:r w:rsidR="002746D4">
        <w:rPr>
          <w:rFonts w:ascii="Times New Roman" w:hAnsi="Times New Roman" w:cs="Times New Roman"/>
          <w:b/>
          <w:bCs/>
          <w:sz w:val="24"/>
          <w:szCs w:val="24"/>
        </w:rPr>
        <w:t xml:space="preserve">CHECKLIST </w:t>
      </w:r>
      <w:r w:rsidRPr="00C74C8C">
        <w:rPr>
          <w:rFonts w:ascii="Times New Roman" w:hAnsi="Times New Roman" w:cs="Times New Roman"/>
          <w:b/>
          <w:bCs/>
          <w:sz w:val="24"/>
          <w:szCs w:val="24"/>
        </w:rPr>
        <w:t>AND DECLARATION</w:t>
      </w:r>
    </w:p>
    <w:p w14:paraId="191CF01E" w14:textId="77777777" w:rsidR="00546830" w:rsidRPr="00C74C8C" w:rsidRDefault="00546830" w:rsidP="00C74C8C">
      <w:pPr>
        <w:pStyle w:val="NoSpacing"/>
        <w:rPr>
          <w:rFonts w:ascii="Times New Roman" w:hAnsi="Times New Roman" w:cs="Times New Roman"/>
          <w:sz w:val="24"/>
          <w:szCs w:val="24"/>
        </w:rPr>
      </w:pPr>
    </w:p>
    <w:p w14:paraId="2EB9807D" w14:textId="5B96F7DB" w:rsidR="00D52D00" w:rsidRDefault="00F128E6" w:rsidP="00546830">
      <w:pPr>
        <w:pStyle w:val="NoSpacing"/>
        <w:jc w:val="both"/>
        <w:rPr>
          <w:rFonts w:ascii="Times New Roman" w:hAnsi="Times New Roman" w:cs="Times New Roman"/>
          <w:sz w:val="24"/>
          <w:szCs w:val="24"/>
        </w:rPr>
      </w:pPr>
      <w:r>
        <w:rPr>
          <w:rFonts w:ascii="Times New Roman" w:hAnsi="Times New Roman" w:cs="Times New Roman"/>
          <w:sz w:val="24"/>
          <w:szCs w:val="24"/>
        </w:rPr>
        <w:t>I</w:t>
      </w:r>
      <w:r w:rsidR="00D52D00" w:rsidRPr="00C74C8C">
        <w:rPr>
          <w:rFonts w:ascii="Times New Roman" w:hAnsi="Times New Roman" w:cs="Times New Roman"/>
          <w:sz w:val="24"/>
          <w:szCs w:val="24"/>
        </w:rPr>
        <w:t xml:space="preserve"> </w:t>
      </w:r>
      <w:r w:rsidR="006B5A39" w:rsidRPr="00C74C8C">
        <w:rPr>
          <w:rFonts w:ascii="Times New Roman" w:hAnsi="Times New Roman" w:cs="Times New Roman"/>
          <w:sz w:val="24"/>
          <w:szCs w:val="24"/>
        </w:rPr>
        <w:t xml:space="preserve">hereby apply for licensing under </w:t>
      </w:r>
      <w:r w:rsidR="00BA4DA2" w:rsidRPr="00AF3F2C">
        <w:rPr>
          <w:rFonts w:ascii="Times New Roman" w:hAnsi="Times New Roman" w:cs="Times New Roman"/>
          <w:i/>
          <w:iCs/>
          <w:sz w:val="24"/>
          <w:szCs w:val="24"/>
        </w:rPr>
        <w:t>The Lending, Credit and Finance (Bailiwick of Guernsey)</w:t>
      </w:r>
      <w:r w:rsidR="00442505" w:rsidRPr="00AF3F2C">
        <w:rPr>
          <w:rFonts w:ascii="Times New Roman" w:hAnsi="Times New Roman" w:cs="Times New Roman"/>
          <w:i/>
          <w:iCs/>
          <w:sz w:val="24"/>
          <w:szCs w:val="24"/>
        </w:rPr>
        <w:t xml:space="preserve"> Law</w:t>
      </w:r>
      <w:r w:rsidR="00BA4DA2" w:rsidRPr="00AF3F2C">
        <w:rPr>
          <w:rFonts w:ascii="Times New Roman" w:hAnsi="Times New Roman" w:cs="Times New Roman"/>
          <w:i/>
          <w:iCs/>
          <w:sz w:val="24"/>
          <w:szCs w:val="24"/>
        </w:rPr>
        <w:t>, 2022</w:t>
      </w:r>
      <w:r w:rsidR="00BA4DA2">
        <w:rPr>
          <w:rFonts w:ascii="Times New Roman" w:hAnsi="Times New Roman" w:cs="Times New Roman"/>
          <w:sz w:val="24"/>
          <w:szCs w:val="24"/>
        </w:rPr>
        <w:t xml:space="preserve"> for the activity(</w:t>
      </w:r>
      <w:proofErr w:type="spellStart"/>
      <w:r w:rsidR="00BA4DA2">
        <w:rPr>
          <w:rFonts w:ascii="Times New Roman" w:hAnsi="Times New Roman" w:cs="Times New Roman"/>
          <w:sz w:val="24"/>
          <w:szCs w:val="24"/>
        </w:rPr>
        <w:t>ies</w:t>
      </w:r>
      <w:proofErr w:type="spellEnd"/>
      <w:r w:rsidR="00BA4DA2">
        <w:rPr>
          <w:rFonts w:ascii="Times New Roman" w:hAnsi="Times New Roman" w:cs="Times New Roman"/>
          <w:sz w:val="24"/>
          <w:szCs w:val="24"/>
        </w:rPr>
        <w:t xml:space="preserve">) specified on page </w:t>
      </w:r>
      <w:r w:rsidR="00DC0017">
        <w:rPr>
          <w:rFonts w:ascii="Times New Roman" w:hAnsi="Times New Roman" w:cs="Times New Roman"/>
          <w:sz w:val="24"/>
          <w:szCs w:val="24"/>
        </w:rPr>
        <w:t>2</w:t>
      </w:r>
      <w:r w:rsidR="00BA4DA2">
        <w:rPr>
          <w:rFonts w:ascii="Times New Roman" w:hAnsi="Times New Roman" w:cs="Times New Roman"/>
          <w:sz w:val="24"/>
          <w:szCs w:val="24"/>
        </w:rPr>
        <w:t xml:space="preserve"> of this form</w:t>
      </w:r>
      <w:r w:rsidR="00570255">
        <w:rPr>
          <w:rFonts w:ascii="Times New Roman" w:hAnsi="Times New Roman" w:cs="Times New Roman"/>
          <w:sz w:val="24"/>
          <w:szCs w:val="24"/>
        </w:rPr>
        <w:t>.</w:t>
      </w:r>
    </w:p>
    <w:p w14:paraId="329FE4F6" w14:textId="77777777" w:rsidR="00546830" w:rsidRPr="00C74C8C" w:rsidRDefault="00546830" w:rsidP="00C74C8C">
      <w:pPr>
        <w:pStyle w:val="NoSpacing"/>
        <w:jc w:val="both"/>
        <w:rPr>
          <w:rFonts w:ascii="Times New Roman" w:hAnsi="Times New Roman" w:cs="Times New Roman"/>
          <w:sz w:val="24"/>
          <w:szCs w:val="24"/>
        </w:rPr>
      </w:pPr>
    </w:p>
    <w:p w14:paraId="1D8314F4" w14:textId="7DDDA546" w:rsidR="00D52D00" w:rsidRDefault="00F128E6" w:rsidP="00546830">
      <w:pPr>
        <w:pStyle w:val="NoSpacing"/>
        <w:jc w:val="both"/>
        <w:rPr>
          <w:rFonts w:ascii="Times New Roman" w:hAnsi="Times New Roman" w:cs="Times New Roman"/>
          <w:sz w:val="24"/>
          <w:szCs w:val="24"/>
        </w:rPr>
      </w:pPr>
      <w:r>
        <w:rPr>
          <w:rFonts w:ascii="Times New Roman" w:hAnsi="Times New Roman" w:cs="Times New Roman"/>
          <w:sz w:val="24"/>
          <w:szCs w:val="24"/>
        </w:rPr>
        <w:t>I</w:t>
      </w:r>
      <w:r w:rsidR="00D52D00" w:rsidRPr="00C74C8C">
        <w:rPr>
          <w:rFonts w:ascii="Times New Roman" w:hAnsi="Times New Roman" w:cs="Times New Roman"/>
          <w:sz w:val="24"/>
          <w:szCs w:val="24"/>
        </w:rPr>
        <w:t xml:space="preserve"> declare that the information given in and with this application is complete and correct to the best of </w:t>
      </w:r>
      <w:r>
        <w:rPr>
          <w:rFonts w:ascii="Times New Roman" w:hAnsi="Times New Roman" w:cs="Times New Roman"/>
          <w:sz w:val="24"/>
          <w:szCs w:val="24"/>
        </w:rPr>
        <w:t>my</w:t>
      </w:r>
      <w:r w:rsidR="00D52D00" w:rsidRPr="00C74C8C">
        <w:rPr>
          <w:rFonts w:ascii="Times New Roman" w:hAnsi="Times New Roman" w:cs="Times New Roman"/>
          <w:sz w:val="24"/>
          <w:szCs w:val="24"/>
        </w:rPr>
        <w:t xml:space="preserve"> knowledge and belief and that </w:t>
      </w:r>
      <w:r>
        <w:rPr>
          <w:rFonts w:ascii="Times New Roman" w:hAnsi="Times New Roman" w:cs="Times New Roman"/>
          <w:sz w:val="24"/>
          <w:szCs w:val="24"/>
        </w:rPr>
        <w:t>I am</w:t>
      </w:r>
      <w:r w:rsidR="00D52D00" w:rsidRPr="00C74C8C">
        <w:rPr>
          <w:rFonts w:ascii="Times New Roman" w:hAnsi="Times New Roman" w:cs="Times New Roman"/>
          <w:sz w:val="24"/>
          <w:szCs w:val="24"/>
        </w:rPr>
        <w:t xml:space="preserve"> aware of no other facts of which the Commission should be aware. </w:t>
      </w:r>
      <w:r>
        <w:rPr>
          <w:rFonts w:ascii="Times New Roman" w:hAnsi="Times New Roman" w:cs="Times New Roman"/>
          <w:sz w:val="24"/>
          <w:szCs w:val="24"/>
        </w:rPr>
        <w:t>I</w:t>
      </w:r>
      <w:r w:rsidR="00D52D00" w:rsidRPr="00C74C8C">
        <w:rPr>
          <w:rFonts w:ascii="Times New Roman" w:hAnsi="Times New Roman" w:cs="Times New Roman"/>
          <w:sz w:val="24"/>
          <w:szCs w:val="24"/>
        </w:rPr>
        <w:t xml:space="preserve"> undertake to inform the Commission promptly of any changes material to the application which occur before it has been determined.</w:t>
      </w:r>
    </w:p>
    <w:p w14:paraId="68872828" w14:textId="74D4E0C7" w:rsidR="00546830" w:rsidRDefault="00546830" w:rsidP="00C74C8C">
      <w:pPr>
        <w:pStyle w:val="NoSpacing"/>
        <w:jc w:val="both"/>
        <w:rPr>
          <w:rFonts w:ascii="Times New Roman" w:hAnsi="Times New Roman" w:cs="Times New Roman"/>
          <w:sz w:val="24"/>
          <w:szCs w:val="24"/>
        </w:rPr>
      </w:pPr>
    </w:p>
    <w:p w14:paraId="25C01C2B" w14:textId="3B1A583B" w:rsidR="007E0B68" w:rsidRDefault="00F128E6" w:rsidP="00C74C8C">
      <w:pPr>
        <w:pStyle w:val="NoSpacing"/>
        <w:jc w:val="both"/>
        <w:rPr>
          <w:rFonts w:ascii="Times New Roman" w:hAnsi="Times New Roman" w:cs="Times New Roman"/>
          <w:sz w:val="24"/>
          <w:szCs w:val="24"/>
        </w:rPr>
      </w:pPr>
      <w:r>
        <w:rPr>
          <w:rFonts w:ascii="Times New Roman" w:hAnsi="Times New Roman" w:cs="Times New Roman"/>
          <w:sz w:val="24"/>
          <w:szCs w:val="24"/>
        </w:rPr>
        <w:t>I</w:t>
      </w:r>
      <w:r w:rsidR="007E0B68">
        <w:rPr>
          <w:rFonts w:ascii="Times New Roman" w:hAnsi="Times New Roman" w:cs="Times New Roman"/>
          <w:sz w:val="24"/>
          <w:szCs w:val="24"/>
        </w:rPr>
        <w:t xml:space="preserve"> confirm that all items listed below have been </w:t>
      </w:r>
      <w:r w:rsidR="009F33C5">
        <w:rPr>
          <w:rFonts w:ascii="Times New Roman" w:hAnsi="Times New Roman" w:cs="Times New Roman"/>
          <w:sz w:val="24"/>
          <w:szCs w:val="24"/>
        </w:rPr>
        <w:t>complet</w:t>
      </w:r>
      <w:r w:rsidR="007E0B68">
        <w:rPr>
          <w:rFonts w:ascii="Times New Roman" w:hAnsi="Times New Roman" w:cs="Times New Roman"/>
          <w:sz w:val="24"/>
          <w:szCs w:val="24"/>
        </w:rPr>
        <w:t>ed as part of this application:</w:t>
      </w:r>
    </w:p>
    <w:p w14:paraId="0A003DA1" w14:textId="691AFEB7" w:rsidR="007E0B68" w:rsidRPr="00C35E4B" w:rsidRDefault="007E0B68" w:rsidP="00C74C8C">
      <w:pPr>
        <w:pStyle w:val="NoSpacing"/>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789"/>
        <w:gridCol w:w="391"/>
      </w:tblGrid>
      <w:tr w:rsidR="00EA043F" w:rsidRPr="0036032F" w14:paraId="5A42FF30" w14:textId="77777777" w:rsidTr="007B4C5E">
        <w:tc>
          <w:tcPr>
            <w:tcW w:w="8789" w:type="dxa"/>
          </w:tcPr>
          <w:p w14:paraId="3FED1FFB" w14:textId="5136884E" w:rsidR="00EA043F" w:rsidRDefault="00EA043F"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of, and amendment to (where applicable) all relevant policies and procedures</w:t>
            </w:r>
            <w:r w:rsidR="00EF7C2F">
              <w:rPr>
                <w:rFonts w:ascii="Times New Roman" w:hAnsi="Times New Roman" w:cs="Times New Roman"/>
                <w:sz w:val="24"/>
                <w:szCs w:val="24"/>
                <w:lang w:val="en-US"/>
              </w:rPr>
              <w:t>,</w:t>
            </w:r>
            <w:r>
              <w:rPr>
                <w:rFonts w:ascii="Times New Roman" w:hAnsi="Times New Roman" w:cs="Times New Roman"/>
                <w:sz w:val="24"/>
                <w:szCs w:val="24"/>
                <w:lang w:val="en-US"/>
              </w:rPr>
              <w:t xml:space="preserve"> to ensure</w:t>
            </w:r>
            <w:r w:rsidR="0085240A">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9B0FC9">
              <w:rPr>
                <w:rFonts w:ascii="Times New Roman" w:hAnsi="Times New Roman" w:cs="Times New Roman"/>
                <w:sz w:val="24"/>
                <w:szCs w:val="24"/>
                <w:lang w:val="en-US"/>
              </w:rPr>
              <w:t>we</w:t>
            </w:r>
            <w:r>
              <w:rPr>
                <w:rFonts w:ascii="Times New Roman" w:hAnsi="Times New Roman" w:cs="Times New Roman"/>
                <w:sz w:val="24"/>
                <w:szCs w:val="24"/>
                <w:lang w:val="en-US"/>
              </w:rPr>
              <w:t xml:space="preserve"> compl</w:t>
            </w:r>
            <w:r w:rsidR="009B0FC9">
              <w:rPr>
                <w:rFonts w:ascii="Times New Roman" w:hAnsi="Times New Roman" w:cs="Times New Roman"/>
                <w:sz w:val="24"/>
                <w:szCs w:val="24"/>
                <w:lang w:val="en-US"/>
              </w:rPr>
              <w:t>y</w:t>
            </w:r>
            <w:r>
              <w:rPr>
                <w:rFonts w:ascii="Times New Roman" w:hAnsi="Times New Roman" w:cs="Times New Roman"/>
                <w:sz w:val="24"/>
                <w:szCs w:val="24"/>
                <w:lang w:val="en-US"/>
              </w:rPr>
              <w:t xml:space="preserve"> with </w:t>
            </w:r>
            <w:r w:rsidR="00EF7C2F">
              <w:rPr>
                <w:rFonts w:ascii="Times New Roman" w:hAnsi="Times New Roman" w:cs="Times New Roman"/>
                <w:sz w:val="24"/>
                <w:szCs w:val="24"/>
                <w:lang w:val="en-US"/>
              </w:rPr>
              <w:t xml:space="preserve">all </w:t>
            </w:r>
            <w:r w:rsidR="00772A6E">
              <w:rPr>
                <w:rFonts w:ascii="Times New Roman" w:hAnsi="Times New Roman" w:cs="Times New Roman"/>
                <w:sz w:val="24"/>
                <w:szCs w:val="24"/>
                <w:lang w:val="en-US"/>
              </w:rPr>
              <w:t xml:space="preserve">applicable </w:t>
            </w:r>
            <w:r w:rsidR="0085240A">
              <w:rPr>
                <w:rFonts w:ascii="Times New Roman" w:hAnsi="Times New Roman" w:cs="Times New Roman"/>
                <w:sz w:val="24"/>
                <w:szCs w:val="24"/>
                <w:lang w:val="en-US"/>
              </w:rPr>
              <w:t xml:space="preserve">requirements prescribed within </w:t>
            </w:r>
            <w:r w:rsidRPr="008D7C1F">
              <w:rPr>
                <w:rFonts w:ascii="Times New Roman" w:hAnsi="Times New Roman" w:cs="Times New Roman"/>
                <w:i/>
                <w:iCs/>
                <w:sz w:val="24"/>
                <w:szCs w:val="24"/>
                <w:lang w:val="en-US"/>
              </w:rPr>
              <w:t>The Lending, Credit and Finance Rules and Guidance, 202</w:t>
            </w:r>
            <w:r w:rsidR="00C22C2F">
              <w:rPr>
                <w:rFonts w:ascii="Times New Roman" w:hAnsi="Times New Roman" w:cs="Times New Roman"/>
                <w:i/>
                <w:iCs/>
                <w:sz w:val="24"/>
                <w:szCs w:val="24"/>
                <w:lang w:val="en-US"/>
              </w:rPr>
              <w:t>3</w:t>
            </w:r>
            <w:r w:rsidR="0085240A">
              <w:rPr>
                <w:rFonts w:ascii="Times New Roman" w:hAnsi="Times New Roman" w:cs="Times New Roman"/>
                <w:sz w:val="24"/>
                <w:szCs w:val="24"/>
                <w:lang w:val="en-US"/>
              </w:rPr>
              <w:t>;</w:t>
            </w:r>
          </w:p>
        </w:tc>
        <w:sdt>
          <w:sdtPr>
            <w:rPr>
              <w:rFonts w:ascii="Times New Roman" w:hAnsi="Times New Roman" w:cs="Times New Roman"/>
              <w:sz w:val="24"/>
              <w:szCs w:val="24"/>
            </w:rPr>
            <w:id w:val="234212089"/>
            <w14:checkbox>
              <w14:checked w14:val="0"/>
              <w14:checkedState w14:val="2612" w14:font="MS Gothic"/>
              <w14:uncheckedState w14:val="2610" w14:font="MS Gothic"/>
            </w14:checkbox>
          </w:sdtPr>
          <w:sdtEndPr/>
          <w:sdtContent>
            <w:tc>
              <w:tcPr>
                <w:tcW w:w="391" w:type="dxa"/>
                <w:vAlign w:val="center"/>
              </w:tcPr>
              <w:p w14:paraId="06F0ADAA" w14:textId="0DF11A70" w:rsidR="00EA043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575CACA3" w14:textId="77777777" w:rsidTr="007B4C5E">
        <w:tc>
          <w:tcPr>
            <w:tcW w:w="8789" w:type="dxa"/>
          </w:tcPr>
          <w:p w14:paraId="21246A9D" w14:textId="6EBB144A" w:rsidR="00EA043F" w:rsidRPr="0036032F" w:rsidRDefault="00EA043F" w:rsidP="00EA043F">
            <w:pPr>
              <w:pStyle w:val="NoSpacing"/>
              <w:numPr>
                <w:ilvl w:val="0"/>
                <w:numId w:val="32"/>
              </w:numPr>
              <w:rPr>
                <w:rFonts w:ascii="Times New Roman" w:hAnsi="Times New Roman" w:cs="Times New Roman"/>
                <w:sz w:val="24"/>
                <w:szCs w:val="24"/>
                <w:lang w:val="en-US"/>
              </w:rPr>
            </w:pPr>
            <w:bookmarkStart w:id="2" w:name="_Hlk100142872"/>
            <w:r>
              <w:rPr>
                <w:rFonts w:ascii="Times New Roman" w:hAnsi="Times New Roman" w:cs="Times New Roman"/>
                <w:sz w:val="24"/>
                <w:szCs w:val="24"/>
                <w:lang w:val="en-US"/>
              </w:rPr>
              <w:t xml:space="preserve">Completion of all relevant questions </w:t>
            </w:r>
            <w:r w:rsidR="00EB400E">
              <w:rPr>
                <w:rFonts w:ascii="Times New Roman" w:hAnsi="Times New Roman" w:cs="Times New Roman"/>
                <w:sz w:val="24"/>
                <w:szCs w:val="24"/>
                <w:lang w:val="en-US"/>
              </w:rPr>
              <w:t>with</w:t>
            </w:r>
            <w:r>
              <w:rPr>
                <w:rFonts w:ascii="Times New Roman" w:hAnsi="Times New Roman" w:cs="Times New Roman"/>
                <w:sz w:val="24"/>
                <w:szCs w:val="24"/>
                <w:lang w:val="en-US"/>
              </w:rPr>
              <w:t xml:space="preserve">in sections </w:t>
            </w:r>
            <w:r w:rsidRPr="006C0E71">
              <w:rPr>
                <w:rFonts w:ascii="Times New Roman" w:hAnsi="Times New Roman" w:cs="Times New Roman"/>
                <w:sz w:val="24"/>
                <w:szCs w:val="24"/>
                <w:lang w:val="en-US"/>
              </w:rPr>
              <w:t>A-</w:t>
            </w:r>
            <w:r w:rsidR="006C0E71">
              <w:rPr>
                <w:rFonts w:ascii="Times New Roman" w:hAnsi="Times New Roman" w:cs="Times New Roman"/>
                <w:sz w:val="24"/>
                <w:szCs w:val="24"/>
                <w:lang w:val="en-US"/>
              </w:rPr>
              <w:t>D</w:t>
            </w:r>
            <w:r>
              <w:rPr>
                <w:rFonts w:ascii="Times New Roman" w:hAnsi="Times New Roman" w:cs="Times New Roman"/>
                <w:sz w:val="24"/>
                <w:szCs w:val="24"/>
                <w:lang w:val="en-US"/>
              </w:rPr>
              <w:t xml:space="preserve"> of this application form</w:t>
            </w:r>
            <w:r w:rsidR="00CA55E8">
              <w:rPr>
                <w:rFonts w:ascii="Times New Roman" w:hAnsi="Times New Roman" w:cs="Times New Roman"/>
                <w:sz w:val="24"/>
                <w:szCs w:val="24"/>
                <w:lang w:val="en-US"/>
              </w:rPr>
              <w:t>, and submission of all re</w:t>
            </w:r>
            <w:r w:rsidR="00300AA7">
              <w:rPr>
                <w:rFonts w:ascii="Times New Roman" w:hAnsi="Times New Roman" w:cs="Times New Roman"/>
                <w:sz w:val="24"/>
                <w:szCs w:val="24"/>
                <w:lang w:val="en-US"/>
              </w:rPr>
              <w:t>quired</w:t>
            </w:r>
            <w:r w:rsidR="00CA55E8">
              <w:rPr>
                <w:rFonts w:ascii="Times New Roman" w:hAnsi="Times New Roman" w:cs="Times New Roman"/>
                <w:sz w:val="24"/>
                <w:szCs w:val="24"/>
                <w:lang w:val="en-US"/>
              </w:rPr>
              <w:t xml:space="preserve"> documents</w:t>
            </w:r>
            <w:r w:rsidR="00CF17B7">
              <w:rPr>
                <w:rFonts w:ascii="Times New Roman" w:hAnsi="Times New Roman" w:cs="Times New Roman"/>
                <w:sz w:val="24"/>
                <w:szCs w:val="24"/>
                <w:lang w:val="en-US"/>
              </w:rPr>
              <w:t>.</w:t>
            </w:r>
            <w:r w:rsidR="00CA55E8">
              <w:rPr>
                <w:rFonts w:ascii="Times New Roman" w:hAnsi="Times New Roman" w:cs="Times New Roman"/>
                <w:sz w:val="24"/>
                <w:szCs w:val="24"/>
                <w:lang w:val="en-US"/>
              </w:rPr>
              <w:t xml:space="preserve"> (</w:t>
            </w:r>
            <w:r w:rsidR="00CF17B7">
              <w:rPr>
                <w:rFonts w:ascii="Times New Roman" w:hAnsi="Times New Roman" w:cs="Times New Roman"/>
                <w:sz w:val="24"/>
                <w:szCs w:val="24"/>
                <w:lang w:val="en-US"/>
              </w:rPr>
              <w:t>W</w:t>
            </w:r>
            <w:r w:rsidR="00A05D00">
              <w:rPr>
                <w:rFonts w:ascii="Times New Roman" w:hAnsi="Times New Roman" w:cs="Times New Roman"/>
                <w:sz w:val="24"/>
                <w:szCs w:val="24"/>
                <w:lang w:val="en-US"/>
              </w:rPr>
              <w:t xml:space="preserve">here </w:t>
            </w:r>
            <w:r w:rsidR="00AB4E88">
              <w:rPr>
                <w:rFonts w:ascii="Times New Roman" w:hAnsi="Times New Roman" w:cs="Times New Roman"/>
                <w:sz w:val="24"/>
                <w:szCs w:val="24"/>
                <w:lang w:val="en-US"/>
              </w:rPr>
              <w:t>information</w:t>
            </w:r>
            <w:r w:rsidR="00A05D00">
              <w:rPr>
                <w:rFonts w:ascii="Times New Roman" w:hAnsi="Times New Roman" w:cs="Times New Roman"/>
                <w:sz w:val="24"/>
                <w:szCs w:val="24"/>
                <w:lang w:val="en-US"/>
              </w:rPr>
              <w:t xml:space="preserve"> is </w:t>
            </w:r>
            <w:r w:rsidR="00CA55E8">
              <w:rPr>
                <w:rFonts w:ascii="Times New Roman" w:hAnsi="Times New Roman" w:cs="Times New Roman"/>
                <w:sz w:val="24"/>
                <w:szCs w:val="24"/>
                <w:lang w:val="en-US"/>
              </w:rPr>
              <w:t xml:space="preserve">included as part of one or more of the other documents submitted, </w:t>
            </w:r>
            <w:r w:rsidR="00196084">
              <w:rPr>
                <w:rFonts w:ascii="Times New Roman" w:hAnsi="Times New Roman" w:cs="Times New Roman"/>
                <w:sz w:val="24"/>
                <w:szCs w:val="24"/>
                <w:lang w:val="en-US"/>
              </w:rPr>
              <w:t>I</w:t>
            </w:r>
            <w:r w:rsidR="00A05D00">
              <w:rPr>
                <w:rFonts w:ascii="Times New Roman" w:hAnsi="Times New Roman" w:cs="Times New Roman"/>
                <w:sz w:val="24"/>
                <w:szCs w:val="24"/>
                <w:lang w:val="en-US"/>
              </w:rPr>
              <w:t xml:space="preserve"> have </w:t>
            </w:r>
            <w:r w:rsidR="00CA55E8">
              <w:rPr>
                <w:rFonts w:ascii="Times New Roman" w:hAnsi="Times New Roman" w:cs="Times New Roman"/>
                <w:sz w:val="24"/>
                <w:szCs w:val="24"/>
                <w:lang w:val="en-US"/>
              </w:rPr>
              <w:t>indicate</w:t>
            </w:r>
            <w:r w:rsidR="00A05D00">
              <w:rPr>
                <w:rFonts w:ascii="Times New Roman" w:hAnsi="Times New Roman" w:cs="Times New Roman"/>
                <w:sz w:val="24"/>
                <w:szCs w:val="24"/>
                <w:lang w:val="en-US"/>
              </w:rPr>
              <w:t>d</w:t>
            </w:r>
            <w:r w:rsidR="00CA55E8">
              <w:rPr>
                <w:rFonts w:ascii="Times New Roman" w:hAnsi="Times New Roman" w:cs="Times New Roman"/>
                <w:sz w:val="24"/>
                <w:szCs w:val="24"/>
                <w:lang w:val="en-US"/>
              </w:rPr>
              <w:t xml:space="preserve"> where the</w:t>
            </w:r>
            <w:r w:rsidR="00AB4E88">
              <w:rPr>
                <w:rFonts w:ascii="Times New Roman" w:hAnsi="Times New Roman" w:cs="Times New Roman"/>
                <w:sz w:val="24"/>
                <w:szCs w:val="24"/>
                <w:lang w:val="en-US"/>
              </w:rPr>
              <w:t xml:space="preserve"> required</w:t>
            </w:r>
            <w:r w:rsidR="00CA55E8">
              <w:rPr>
                <w:rFonts w:ascii="Times New Roman" w:hAnsi="Times New Roman" w:cs="Times New Roman"/>
                <w:sz w:val="24"/>
                <w:szCs w:val="24"/>
                <w:lang w:val="en-US"/>
              </w:rPr>
              <w:t xml:space="preserve"> information </w:t>
            </w:r>
            <w:r w:rsidR="00AB4E88">
              <w:rPr>
                <w:rFonts w:ascii="Times New Roman" w:hAnsi="Times New Roman" w:cs="Times New Roman"/>
                <w:sz w:val="24"/>
                <w:szCs w:val="24"/>
                <w:lang w:val="en-US"/>
              </w:rPr>
              <w:t xml:space="preserve">can be </w:t>
            </w:r>
            <w:r w:rsidR="00CF17B7">
              <w:rPr>
                <w:rFonts w:ascii="Times New Roman" w:hAnsi="Times New Roman" w:cs="Times New Roman"/>
                <w:sz w:val="24"/>
                <w:szCs w:val="24"/>
                <w:lang w:val="en-US"/>
              </w:rPr>
              <w:t>located</w:t>
            </w:r>
            <w:r w:rsidR="00CA55E8">
              <w:rPr>
                <w:rFonts w:ascii="Times New Roman" w:hAnsi="Times New Roman" w:cs="Times New Roman"/>
                <w:sz w:val="24"/>
                <w:szCs w:val="24"/>
                <w:lang w:val="en-US"/>
              </w:rPr>
              <w:t>)</w:t>
            </w:r>
            <w:r>
              <w:rPr>
                <w:rFonts w:ascii="Times New Roman" w:hAnsi="Times New Roman" w:cs="Times New Roman"/>
                <w:sz w:val="24"/>
                <w:szCs w:val="24"/>
                <w:lang w:val="en-US"/>
              </w:rPr>
              <w:t>;</w:t>
            </w:r>
          </w:p>
        </w:tc>
        <w:sdt>
          <w:sdtPr>
            <w:rPr>
              <w:rFonts w:ascii="Times New Roman" w:hAnsi="Times New Roman" w:cs="Times New Roman"/>
              <w:sz w:val="24"/>
              <w:szCs w:val="24"/>
            </w:rPr>
            <w:id w:val="-132260786"/>
            <w14:checkbox>
              <w14:checked w14:val="0"/>
              <w14:checkedState w14:val="2612" w14:font="MS Gothic"/>
              <w14:uncheckedState w14:val="2610" w14:font="MS Gothic"/>
            </w14:checkbox>
          </w:sdtPr>
          <w:sdtEndPr/>
          <w:sdtContent>
            <w:tc>
              <w:tcPr>
                <w:tcW w:w="391" w:type="dxa"/>
                <w:vAlign w:val="center"/>
              </w:tcPr>
              <w:p w14:paraId="0D1AC74E" w14:textId="0D56CB5D" w:rsidR="00EA043F" w:rsidRPr="0036032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229F5615" w14:textId="77777777" w:rsidTr="007B4C5E">
        <w:tc>
          <w:tcPr>
            <w:tcW w:w="8789" w:type="dxa"/>
          </w:tcPr>
          <w:p w14:paraId="3F1C50CF" w14:textId="74887CE6" w:rsidR="00EA043F" w:rsidRPr="0036032F" w:rsidRDefault="00300AA7"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 xml:space="preserve">Completion of the relevant activity-specific </w:t>
            </w:r>
            <w:r w:rsidR="00FF51E7">
              <w:rPr>
                <w:rFonts w:ascii="Times New Roman" w:hAnsi="Times New Roman" w:cs="Times New Roman"/>
                <w:sz w:val="24"/>
                <w:szCs w:val="24"/>
                <w:lang w:val="en-US"/>
              </w:rPr>
              <w:t>a</w:t>
            </w:r>
            <w:r>
              <w:rPr>
                <w:rFonts w:ascii="Times New Roman" w:hAnsi="Times New Roman" w:cs="Times New Roman"/>
                <w:sz w:val="24"/>
                <w:szCs w:val="24"/>
                <w:lang w:val="en-US"/>
              </w:rPr>
              <w:t>nnex(es)</w:t>
            </w:r>
            <w:r w:rsidR="00CF17B7">
              <w:rPr>
                <w:rFonts w:ascii="Times New Roman" w:hAnsi="Times New Roman" w:cs="Times New Roman"/>
                <w:sz w:val="24"/>
                <w:szCs w:val="24"/>
                <w:lang w:val="en-US"/>
              </w:rPr>
              <w:t xml:space="preserve">, and submission of all required documents. (Where </w:t>
            </w:r>
            <w:r w:rsidR="00AB4E88">
              <w:rPr>
                <w:rFonts w:ascii="Times New Roman" w:hAnsi="Times New Roman" w:cs="Times New Roman"/>
                <w:sz w:val="24"/>
                <w:szCs w:val="24"/>
                <w:lang w:val="en-US"/>
              </w:rPr>
              <w:t xml:space="preserve">information </w:t>
            </w:r>
            <w:r w:rsidR="00CF17B7">
              <w:rPr>
                <w:rFonts w:ascii="Times New Roman" w:hAnsi="Times New Roman" w:cs="Times New Roman"/>
                <w:sz w:val="24"/>
                <w:szCs w:val="24"/>
                <w:lang w:val="en-US"/>
              </w:rPr>
              <w:t xml:space="preserve">is included as part of one or more of the other documents submitted, </w:t>
            </w:r>
            <w:r w:rsidR="00196084">
              <w:rPr>
                <w:rFonts w:ascii="Times New Roman" w:hAnsi="Times New Roman" w:cs="Times New Roman"/>
                <w:sz w:val="24"/>
                <w:szCs w:val="24"/>
                <w:lang w:val="en-US"/>
              </w:rPr>
              <w:t>I</w:t>
            </w:r>
            <w:r w:rsidR="00CF17B7">
              <w:rPr>
                <w:rFonts w:ascii="Times New Roman" w:hAnsi="Times New Roman" w:cs="Times New Roman"/>
                <w:sz w:val="24"/>
                <w:szCs w:val="24"/>
                <w:lang w:val="en-US"/>
              </w:rPr>
              <w:t xml:space="preserve"> have indicated where the </w:t>
            </w:r>
            <w:r w:rsidR="00AB4E88">
              <w:rPr>
                <w:rFonts w:ascii="Times New Roman" w:hAnsi="Times New Roman" w:cs="Times New Roman"/>
                <w:sz w:val="24"/>
                <w:szCs w:val="24"/>
                <w:lang w:val="en-US"/>
              </w:rPr>
              <w:t xml:space="preserve">required </w:t>
            </w:r>
            <w:r w:rsidR="00CF17B7">
              <w:rPr>
                <w:rFonts w:ascii="Times New Roman" w:hAnsi="Times New Roman" w:cs="Times New Roman"/>
                <w:sz w:val="24"/>
                <w:szCs w:val="24"/>
                <w:lang w:val="en-US"/>
              </w:rPr>
              <w:t xml:space="preserve">information </w:t>
            </w:r>
            <w:r w:rsidR="00AB4E88">
              <w:rPr>
                <w:rFonts w:ascii="Times New Roman" w:hAnsi="Times New Roman" w:cs="Times New Roman"/>
                <w:sz w:val="24"/>
                <w:szCs w:val="24"/>
                <w:lang w:val="en-US"/>
              </w:rPr>
              <w:t>can be</w:t>
            </w:r>
            <w:r w:rsidR="00CF17B7">
              <w:rPr>
                <w:rFonts w:ascii="Times New Roman" w:hAnsi="Times New Roman" w:cs="Times New Roman"/>
                <w:sz w:val="24"/>
                <w:szCs w:val="24"/>
                <w:lang w:val="en-US"/>
              </w:rPr>
              <w:t xml:space="preserve"> located)</w:t>
            </w:r>
            <w:r>
              <w:rPr>
                <w:rFonts w:ascii="Times New Roman" w:hAnsi="Times New Roman" w:cs="Times New Roman"/>
                <w:sz w:val="24"/>
                <w:szCs w:val="24"/>
                <w:lang w:val="en-US"/>
              </w:rPr>
              <w:t xml:space="preserve">; </w:t>
            </w:r>
          </w:p>
        </w:tc>
        <w:sdt>
          <w:sdtPr>
            <w:rPr>
              <w:rFonts w:ascii="Times New Roman" w:hAnsi="Times New Roman" w:cs="Times New Roman"/>
              <w:sz w:val="24"/>
              <w:szCs w:val="24"/>
            </w:rPr>
            <w:id w:val="-1680422369"/>
            <w14:checkbox>
              <w14:checked w14:val="0"/>
              <w14:checkedState w14:val="2612" w14:font="MS Gothic"/>
              <w14:uncheckedState w14:val="2610" w14:font="MS Gothic"/>
            </w14:checkbox>
          </w:sdtPr>
          <w:sdtEndPr/>
          <w:sdtContent>
            <w:tc>
              <w:tcPr>
                <w:tcW w:w="391" w:type="dxa"/>
                <w:vAlign w:val="center"/>
              </w:tcPr>
              <w:p w14:paraId="3C54F748" w14:textId="5D0C2CBD" w:rsidR="00EA043F" w:rsidRPr="0036032F" w:rsidRDefault="00526B4B"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354121" w:rsidRPr="0036032F" w14:paraId="06B809C9" w14:textId="77777777" w:rsidTr="007B4C5E">
        <w:tc>
          <w:tcPr>
            <w:tcW w:w="8789" w:type="dxa"/>
          </w:tcPr>
          <w:p w14:paraId="4282C6FD" w14:textId="3ABF24FF" w:rsidR="00354121" w:rsidRDefault="00300AA7" w:rsidP="00354121">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w:t>
            </w:r>
            <w:r w:rsidR="00FF51E7">
              <w:rPr>
                <w:rFonts w:ascii="Times New Roman" w:hAnsi="Times New Roman" w:cs="Times New Roman"/>
                <w:sz w:val="24"/>
                <w:szCs w:val="24"/>
                <w:lang w:val="en-US"/>
              </w:rPr>
              <w:t xml:space="preserve"> s</w:t>
            </w:r>
            <w:r>
              <w:rPr>
                <w:rFonts w:ascii="Times New Roman" w:hAnsi="Times New Roman" w:cs="Times New Roman"/>
                <w:sz w:val="24"/>
                <w:szCs w:val="24"/>
                <w:lang w:val="en-US"/>
              </w:rPr>
              <w:t>upplementary information</w:t>
            </w:r>
            <w:r w:rsidR="00FF51E7">
              <w:rPr>
                <w:rFonts w:ascii="Times New Roman" w:hAnsi="Times New Roman" w:cs="Times New Roman"/>
                <w:sz w:val="24"/>
                <w:szCs w:val="24"/>
                <w:lang w:val="en-US"/>
              </w:rPr>
              <w:t xml:space="preserve"> form(s)</w:t>
            </w:r>
            <w:r w:rsidR="00CF17B7">
              <w:rPr>
                <w:rFonts w:ascii="Times New Roman" w:hAnsi="Times New Roman" w:cs="Times New Roman"/>
                <w:sz w:val="24"/>
                <w:szCs w:val="24"/>
                <w:lang w:val="en-US"/>
              </w:rPr>
              <w:t xml:space="preserve"> </w:t>
            </w:r>
            <w:r w:rsidR="00AB4E88">
              <w:rPr>
                <w:rFonts w:ascii="Times New Roman" w:hAnsi="Times New Roman" w:cs="Times New Roman"/>
                <w:sz w:val="24"/>
                <w:szCs w:val="24"/>
                <w:lang w:val="en-US"/>
              </w:rPr>
              <w:t>relating to the relevant activity-specific annex(es)</w:t>
            </w:r>
            <w:r w:rsidR="005359A5">
              <w:rPr>
                <w:rFonts w:ascii="Times New Roman" w:hAnsi="Times New Roman" w:cs="Times New Roman"/>
                <w:sz w:val="24"/>
                <w:szCs w:val="24"/>
                <w:lang w:val="en-US"/>
              </w:rPr>
              <w:t xml:space="preserve"> (where applicable</w:t>
            </w:r>
            <w:r w:rsidR="007E50EF">
              <w:rPr>
                <w:rFonts w:ascii="Times New Roman" w:hAnsi="Times New Roman" w:cs="Times New Roman"/>
                <w:sz w:val="24"/>
                <w:szCs w:val="24"/>
                <w:lang w:val="en-US"/>
              </w:rPr>
              <w:t>*</w:t>
            </w:r>
            <w:r w:rsidR="00C54B50">
              <w:rPr>
                <w:rFonts w:ascii="Times New Roman" w:hAnsi="Times New Roman" w:cs="Times New Roman"/>
                <w:sz w:val="24"/>
                <w:szCs w:val="24"/>
                <w:lang w:val="en-US"/>
              </w:rPr>
              <w:t xml:space="preserve">); </w:t>
            </w:r>
          </w:p>
        </w:tc>
        <w:sdt>
          <w:sdtPr>
            <w:rPr>
              <w:rFonts w:ascii="Times New Roman" w:hAnsi="Times New Roman" w:cs="Times New Roman"/>
              <w:sz w:val="24"/>
              <w:szCs w:val="24"/>
            </w:rPr>
            <w:id w:val="383685640"/>
            <w14:checkbox>
              <w14:checked w14:val="0"/>
              <w14:checkedState w14:val="2612" w14:font="MS Gothic"/>
              <w14:uncheckedState w14:val="2610" w14:font="MS Gothic"/>
            </w14:checkbox>
          </w:sdtPr>
          <w:sdtEndPr/>
          <w:sdtContent>
            <w:tc>
              <w:tcPr>
                <w:tcW w:w="391" w:type="dxa"/>
                <w:vAlign w:val="center"/>
              </w:tcPr>
              <w:p w14:paraId="2E18C130" w14:textId="082E1E31" w:rsidR="00354121" w:rsidRDefault="00354121" w:rsidP="0000418F">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AF11FB" w:rsidRPr="0036032F" w14:paraId="39E6D739" w14:textId="77777777" w:rsidTr="007B4C5E">
        <w:tc>
          <w:tcPr>
            <w:tcW w:w="8789" w:type="dxa"/>
          </w:tcPr>
          <w:p w14:paraId="58C78149" w14:textId="7BBCD4C5" w:rsidR="00AF11FB" w:rsidRDefault="00AF11FB" w:rsidP="00AF11FB">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Submission of OPQ</w:t>
            </w:r>
            <w:r w:rsidR="003A3ADF">
              <w:rPr>
                <w:rFonts w:ascii="Times New Roman" w:hAnsi="Times New Roman" w:cs="Times New Roman"/>
                <w:sz w:val="24"/>
                <w:szCs w:val="24"/>
                <w:lang w:val="en-US"/>
              </w:rPr>
              <w:t>s</w:t>
            </w:r>
            <w:r>
              <w:rPr>
                <w:rFonts w:ascii="Times New Roman" w:hAnsi="Times New Roman" w:cs="Times New Roman"/>
                <w:sz w:val="24"/>
                <w:szCs w:val="24"/>
                <w:lang w:val="en-US"/>
              </w:rPr>
              <w:t xml:space="preserve"> and OA</w:t>
            </w:r>
            <w:r w:rsidR="003A3AD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AE4CF9">
              <w:rPr>
                <w:rFonts w:ascii="Times New Roman" w:hAnsi="Times New Roman" w:cs="Times New Roman"/>
                <w:sz w:val="24"/>
                <w:szCs w:val="24"/>
                <w:lang w:val="en-US"/>
              </w:rPr>
              <w:t>as required</w:t>
            </w:r>
            <w:r>
              <w:rPr>
                <w:rFonts w:ascii="Times New Roman" w:hAnsi="Times New Roman" w:cs="Times New Roman"/>
                <w:sz w:val="24"/>
                <w:szCs w:val="24"/>
                <w:lang w:val="en-US"/>
              </w:rPr>
              <w:t>;</w:t>
            </w:r>
          </w:p>
        </w:tc>
        <w:sdt>
          <w:sdtPr>
            <w:rPr>
              <w:rFonts w:ascii="Times New Roman" w:hAnsi="Times New Roman" w:cs="Times New Roman"/>
              <w:sz w:val="24"/>
              <w:szCs w:val="24"/>
            </w:rPr>
            <w:id w:val="762340873"/>
            <w14:checkbox>
              <w14:checked w14:val="0"/>
              <w14:checkedState w14:val="2612" w14:font="MS Gothic"/>
              <w14:uncheckedState w14:val="2610" w14:font="MS Gothic"/>
            </w14:checkbox>
          </w:sdtPr>
          <w:sdtEndPr/>
          <w:sdtContent>
            <w:tc>
              <w:tcPr>
                <w:tcW w:w="391" w:type="dxa"/>
                <w:vAlign w:val="center"/>
              </w:tcPr>
              <w:p w14:paraId="78B7AFF9" w14:textId="75A8A1F3" w:rsidR="00AF11FB" w:rsidRDefault="00AF11FB" w:rsidP="00AF11FB">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AF11FB" w:rsidRPr="0036032F" w14:paraId="5B09B72C" w14:textId="77777777" w:rsidTr="007B4C5E">
        <w:tc>
          <w:tcPr>
            <w:tcW w:w="8789" w:type="dxa"/>
          </w:tcPr>
          <w:p w14:paraId="66F2C7B0" w14:textId="10E2ECFA" w:rsidR="00AF11FB" w:rsidRDefault="00AF11FB" w:rsidP="00AF11FB">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and update of all existing, relevant OPQs; and</w:t>
            </w:r>
          </w:p>
        </w:tc>
        <w:sdt>
          <w:sdtPr>
            <w:rPr>
              <w:rFonts w:ascii="Times New Roman" w:hAnsi="Times New Roman" w:cs="Times New Roman"/>
              <w:sz w:val="24"/>
              <w:szCs w:val="24"/>
            </w:rPr>
            <w:id w:val="1488750073"/>
            <w14:checkbox>
              <w14:checked w14:val="0"/>
              <w14:checkedState w14:val="2612" w14:font="MS Gothic"/>
              <w14:uncheckedState w14:val="2610" w14:font="MS Gothic"/>
            </w14:checkbox>
          </w:sdtPr>
          <w:sdtEndPr/>
          <w:sdtContent>
            <w:tc>
              <w:tcPr>
                <w:tcW w:w="391" w:type="dxa"/>
                <w:vAlign w:val="center"/>
              </w:tcPr>
              <w:p w14:paraId="0AE3AA52" w14:textId="27EFBA49" w:rsidR="00AF11FB" w:rsidRDefault="00AF11FB" w:rsidP="00AF11FB">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AF11FB" w:rsidRPr="0036032F" w14:paraId="17B36454" w14:textId="77777777" w:rsidTr="007B4C5E">
        <w:tc>
          <w:tcPr>
            <w:tcW w:w="8789" w:type="dxa"/>
          </w:tcPr>
          <w:p w14:paraId="4ED775F4" w14:textId="028CD418" w:rsidR="00AF11FB" w:rsidRDefault="00AF11FB" w:rsidP="00AF11FB">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 below declarations.</w:t>
            </w:r>
          </w:p>
        </w:tc>
        <w:sdt>
          <w:sdtPr>
            <w:rPr>
              <w:rFonts w:ascii="Times New Roman" w:hAnsi="Times New Roman" w:cs="Times New Roman"/>
              <w:sz w:val="24"/>
              <w:szCs w:val="24"/>
            </w:rPr>
            <w:id w:val="1048339634"/>
            <w14:checkbox>
              <w14:checked w14:val="0"/>
              <w14:checkedState w14:val="2612" w14:font="MS Gothic"/>
              <w14:uncheckedState w14:val="2610" w14:font="MS Gothic"/>
            </w14:checkbox>
          </w:sdtPr>
          <w:sdtEndPr/>
          <w:sdtContent>
            <w:tc>
              <w:tcPr>
                <w:tcW w:w="391" w:type="dxa"/>
                <w:vAlign w:val="center"/>
              </w:tcPr>
              <w:p w14:paraId="3AD4FB24" w14:textId="1F6F0B4E" w:rsidR="00AF11FB" w:rsidRDefault="00AF11FB" w:rsidP="00AF11FB">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bookmarkEnd w:id="2"/>
    </w:tbl>
    <w:p w14:paraId="5A664588" w14:textId="77777777" w:rsidR="003F5CEB" w:rsidRDefault="003F5CEB" w:rsidP="00546830">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20"/>
      </w:tblGrid>
      <w:tr w:rsidR="001C4608" w14:paraId="2796FC70" w14:textId="77777777" w:rsidTr="00E00353">
        <w:trPr>
          <w:trHeight w:val="751"/>
        </w:trPr>
        <w:tc>
          <w:tcPr>
            <w:tcW w:w="9120" w:type="dxa"/>
            <w:shd w:val="clear" w:color="auto" w:fill="DEEAF6" w:themeFill="accent1" w:themeFillTint="33"/>
          </w:tcPr>
          <w:p w14:paraId="08B1C9CA" w14:textId="32F7A0CF" w:rsidR="00FF51E7" w:rsidRDefault="001C4608" w:rsidP="00DF0BA2">
            <w:pPr>
              <w:pStyle w:val="NoSpacing"/>
              <w:spacing w:before="60" w:after="60"/>
              <w:jc w:val="both"/>
              <w:rPr>
                <w:rFonts w:ascii="Times New Roman" w:hAnsi="Times New Roman" w:cs="Times New Roman"/>
                <w:sz w:val="24"/>
                <w:szCs w:val="24"/>
              </w:rPr>
            </w:pPr>
            <w:r>
              <w:rPr>
                <w:rFonts w:ascii="Times New Roman" w:hAnsi="Times New Roman" w:cs="Times New Roman"/>
                <w:sz w:val="24"/>
                <w:szCs w:val="24"/>
              </w:rPr>
              <w:t>*</w:t>
            </w:r>
            <w:r w:rsidR="000664BA" w:rsidRPr="000664BA">
              <w:rPr>
                <w:rFonts w:ascii="Times New Roman" w:hAnsi="Times New Roman" w:cs="Times New Roman"/>
                <w:sz w:val="24"/>
                <w:szCs w:val="24"/>
                <w:u w:val="single"/>
              </w:rPr>
              <w:t>This</w:t>
            </w:r>
            <w:r w:rsidR="000664BA">
              <w:rPr>
                <w:rFonts w:ascii="Times New Roman" w:hAnsi="Times New Roman" w:cs="Times New Roman"/>
                <w:sz w:val="24"/>
                <w:szCs w:val="24"/>
                <w:u w:val="single"/>
              </w:rPr>
              <w:t xml:space="preserve"> requirement</w:t>
            </w:r>
            <w:r w:rsidR="000664BA" w:rsidRPr="000664BA">
              <w:rPr>
                <w:rFonts w:ascii="Times New Roman" w:hAnsi="Times New Roman" w:cs="Times New Roman"/>
                <w:sz w:val="24"/>
                <w:szCs w:val="24"/>
                <w:u w:val="single"/>
              </w:rPr>
              <w:t xml:space="preserve"> </w:t>
            </w:r>
            <w:r w:rsidR="00EC2382">
              <w:rPr>
                <w:rFonts w:ascii="Times New Roman" w:hAnsi="Times New Roman" w:cs="Times New Roman"/>
                <w:sz w:val="24"/>
                <w:szCs w:val="24"/>
                <w:u w:val="single"/>
              </w:rPr>
              <w:t xml:space="preserve">only </w:t>
            </w:r>
            <w:r w:rsidR="000664BA">
              <w:rPr>
                <w:rFonts w:ascii="Times New Roman" w:hAnsi="Times New Roman" w:cs="Times New Roman"/>
                <w:sz w:val="24"/>
                <w:szCs w:val="24"/>
                <w:u w:val="single"/>
              </w:rPr>
              <w:t xml:space="preserve">applies </w:t>
            </w:r>
            <w:r w:rsidR="00196084">
              <w:rPr>
                <w:rFonts w:ascii="Times New Roman" w:hAnsi="Times New Roman" w:cs="Times New Roman"/>
                <w:sz w:val="24"/>
                <w:szCs w:val="24"/>
                <w:u w:val="single"/>
              </w:rPr>
              <w:t>where</w:t>
            </w:r>
            <w:r w:rsidR="00C54B50" w:rsidRPr="00C54B50">
              <w:rPr>
                <w:rFonts w:ascii="Times New Roman" w:hAnsi="Times New Roman" w:cs="Times New Roman"/>
                <w:sz w:val="24"/>
                <w:szCs w:val="24"/>
                <w:u w:val="single"/>
              </w:rPr>
              <w:t xml:space="preserve"> business</w:t>
            </w:r>
            <w:r w:rsidR="00EC2382">
              <w:rPr>
                <w:rFonts w:ascii="Times New Roman" w:hAnsi="Times New Roman" w:cs="Times New Roman"/>
                <w:sz w:val="24"/>
                <w:szCs w:val="24"/>
                <w:u w:val="single"/>
              </w:rPr>
              <w:t xml:space="preserve"> is currently conducted</w:t>
            </w:r>
            <w:r w:rsidR="000664BA">
              <w:rPr>
                <w:rFonts w:ascii="Times New Roman" w:hAnsi="Times New Roman" w:cs="Times New Roman"/>
                <w:sz w:val="24"/>
                <w:szCs w:val="24"/>
                <w:u w:val="single"/>
              </w:rPr>
              <w:t>.</w:t>
            </w:r>
            <w:r w:rsidR="000664BA">
              <w:rPr>
                <w:rFonts w:ascii="Times New Roman" w:hAnsi="Times New Roman" w:cs="Times New Roman"/>
                <w:sz w:val="24"/>
                <w:szCs w:val="24"/>
              </w:rPr>
              <w:t xml:space="preserve">  T</w:t>
            </w:r>
            <w:r w:rsidR="00C54B50">
              <w:rPr>
                <w:rFonts w:ascii="Times New Roman" w:hAnsi="Times New Roman" w:cs="Times New Roman"/>
                <w:sz w:val="24"/>
                <w:szCs w:val="24"/>
              </w:rPr>
              <w:t>h</w:t>
            </w:r>
            <w:r w:rsidR="00E74307">
              <w:rPr>
                <w:rFonts w:ascii="Times New Roman" w:hAnsi="Times New Roman" w:cs="Times New Roman"/>
                <w:sz w:val="24"/>
                <w:szCs w:val="24"/>
              </w:rPr>
              <w:t xml:space="preserve">is </w:t>
            </w:r>
            <w:r w:rsidR="000664BA">
              <w:rPr>
                <w:rFonts w:ascii="Times New Roman" w:hAnsi="Times New Roman" w:cs="Times New Roman"/>
                <w:sz w:val="24"/>
                <w:szCs w:val="24"/>
              </w:rPr>
              <w:t>s</w:t>
            </w:r>
            <w:r>
              <w:rPr>
                <w:rFonts w:ascii="Times New Roman" w:hAnsi="Times New Roman" w:cs="Times New Roman"/>
                <w:sz w:val="24"/>
                <w:szCs w:val="24"/>
              </w:rPr>
              <w:t xml:space="preserve">upplementary information </w:t>
            </w:r>
            <w:r w:rsidR="00E74307">
              <w:rPr>
                <w:rFonts w:ascii="Times New Roman" w:hAnsi="Times New Roman" w:cs="Times New Roman"/>
                <w:sz w:val="24"/>
                <w:szCs w:val="24"/>
              </w:rPr>
              <w:t xml:space="preserve">will allow the States of Guernsey and the Commission </w:t>
            </w:r>
            <w:r>
              <w:rPr>
                <w:rFonts w:ascii="Times New Roman" w:hAnsi="Times New Roman" w:cs="Times New Roman"/>
                <w:sz w:val="24"/>
                <w:szCs w:val="24"/>
              </w:rPr>
              <w:t xml:space="preserve">to gauge the existing population of </w:t>
            </w:r>
            <w:r w:rsidR="009D719B">
              <w:rPr>
                <w:rFonts w:ascii="Times New Roman" w:hAnsi="Times New Roman" w:cs="Times New Roman"/>
                <w:sz w:val="24"/>
                <w:szCs w:val="24"/>
              </w:rPr>
              <w:t>individuals</w:t>
            </w:r>
            <w:r>
              <w:rPr>
                <w:rFonts w:ascii="Times New Roman" w:hAnsi="Times New Roman" w:cs="Times New Roman"/>
                <w:sz w:val="24"/>
                <w:szCs w:val="24"/>
              </w:rPr>
              <w:t xml:space="preserve"> undertaking </w:t>
            </w:r>
            <w:r w:rsidR="00E00353">
              <w:rPr>
                <w:rFonts w:ascii="Times New Roman" w:hAnsi="Times New Roman" w:cs="Times New Roman"/>
                <w:sz w:val="24"/>
                <w:szCs w:val="24"/>
              </w:rPr>
              <w:t>LCF</w:t>
            </w:r>
            <w:r>
              <w:rPr>
                <w:rFonts w:ascii="Times New Roman" w:hAnsi="Times New Roman" w:cs="Times New Roman"/>
                <w:sz w:val="24"/>
                <w:szCs w:val="24"/>
              </w:rPr>
              <w:t xml:space="preserve"> activities within the Bailiwick, </w:t>
            </w:r>
            <w:r w:rsidR="00E74307">
              <w:rPr>
                <w:rFonts w:ascii="Times New Roman" w:hAnsi="Times New Roman" w:cs="Times New Roman"/>
                <w:sz w:val="24"/>
                <w:szCs w:val="24"/>
              </w:rPr>
              <w:t>and to</w:t>
            </w:r>
            <w:r w:rsidR="000664BA">
              <w:rPr>
                <w:rFonts w:ascii="Times New Roman" w:hAnsi="Times New Roman" w:cs="Times New Roman"/>
                <w:sz w:val="24"/>
                <w:szCs w:val="24"/>
              </w:rPr>
              <w:t xml:space="preserve"> guide the Commission’s approach when supervising these businesses</w:t>
            </w:r>
            <w:r w:rsidR="00BA0053">
              <w:rPr>
                <w:rFonts w:ascii="Times New Roman" w:hAnsi="Times New Roman" w:cs="Times New Roman"/>
                <w:sz w:val="24"/>
                <w:szCs w:val="24"/>
              </w:rPr>
              <w:t>, prior to them submitting their first annual return</w:t>
            </w:r>
            <w:r>
              <w:rPr>
                <w:rFonts w:ascii="Times New Roman" w:hAnsi="Times New Roman" w:cs="Times New Roman"/>
                <w:sz w:val="24"/>
                <w:szCs w:val="24"/>
              </w:rPr>
              <w:t>.</w:t>
            </w:r>
          </w:p>
        </w:tc>
      </w:tr>
    </w:tbl>
    <w:p w14:paraId="60FAD68A" w14:textId="77777777" w:rsidR="00D476E9" w:rsidRDefault="00D476E9" w:rsidP="00546830">
      <w:pPr>
        <w:pStyle w:val="NoSpacing"/>
        <w:jc w:val="both"/>
        <w:rPr>
          <w:rFonts w:ascii="Times New Roman" w:hAnsi="Times New Roman" w:cs="Times New Roman"/>
          <w:sz w:val="24"/>
          <w:szCs w:val="24"/>
        </w:rPr>
      </w:pPr>
    </w:p>
    <w:p w14:paraId="48C78A70" w14:textId="375F6190" w:rsidR="00D52D00" w:rsidRDefault="00D50A59" w:rsidP="00546830">
      <w:pPr>
        <w:pStyle w:val="NoSpacing"/>
        <w:jc w:val="both"/>
        <w:rPr>
          <w:rFonts w:ascii="Times New Roman" w:hAnsi="Times New Roman" w:cs="Times New Roman"/>
          <w:sz w:val="24"/>
          <w:szCs w:val="24"/>
        </w:rPr>
      </w:pPr>
      <w:r>
        <w:rPr>
          <w:rFonts w:ascii="Times New Roman" w:hAnsi="Times New Roman" w:cs="Times New Roman"/>
          <w:sz w:val="24"/>
          <w:szCs w:val="24"/>
        </w:rPr>
        <w:t>I am</w:t>
      </w:r>
      <w:r w:rsidR="00D52D00" w:rsidRPr="00C74C8C">
        <w:rPr>
          <w:rFonts w:ascii="Times New Roman" w:hAnsi="Times New Roman" w:cs="Times New Roman"/>
          <w:sz w:val="24"/>
          <w:szCs w:val="24"/>
        </w:rPr>
        <w:t xml:space="preserve"> aware that it is an offence</w:t>
      </w:r>
      <w:r w:rsidR="00926378">
        <w:rPr>
          <w:rStyle w:val="FootnoteReference"/>
          <w:rFonts w:ascii="Times New Roman" w:hAnsi="Times New Roman" w:cs="Times New Roman"/>
          <w:sz w:val="24"/>
          <w:szCs w:val="24"/>
        </w:rPr>
        <w:footnoteReference w:id="2"/>
      </w:r>
      <w:r w:rsidR="00D52D00" w:rsidRPr="00C74C8C">
        <w:rPr>
          <w:rFonts w:ascii="Times New Roman" w:hAnsi="Times New Roman" w:cs="Times New Roman"/>
          <w:sz w:val="24"/>
          <w:szCs w:val="24"/>
        </w:rPr>
        <w:t xml:space="preserve"> under </w:t>
      </w:r>
      <w:r w:rsidR="00D52D00" w:rsidRPr="00C4662E">
        <w:rPr>
          <w:rFonts w:ascii="Times New Roman" w:hAnsi="Times New Roman" w:cs="Times New Roman"/>
          <w:sz w:val="24"/>
          <w:szCs w:val="24"/>
        </w:rPr>
        <w:t>section</w:t>
      </w:r>
      <w:r w:rsidR="006B5A39" w:rsidRPr="00C4662E">
        <w:rPr>
          <w:rFonts w:ascii="Times New Roman" w:hAnsi="Times New Roman" w:cs="Times New Roman"/>
          <w:sz w:val="24"/>
          <w:szCs w:val="24"/>
        </w:rPr>
        <w:t xml:space="preserve"> </w:t>
      </w:r>
      <w:r w:rsidR="00C4662E" w:rsidRPr="00C4662E">
        <w:rPr>
          <w:rFonts w:ascii="Times New Roman" w:hAnsi="Times New Roman" w:cs="Times New Roman"/>
          <w:bCs/>
          <w:sz w:val="24"/>
          <w:szCs w:val="24"/>
        </w:rPr>
        <w:t xml:space="preserve">109(1) of the of </w:t>
      </w:r>
      <w:r w:rsidR="00AF3F2C" w:rsidRPr="00AF3F2C">
        <w:rPr>
          <w:rFonts w:ascii="Times New Roman" w:hAnsi="Times New Roman" w:cs="Times New Roman"/>
          <w:bCs/>
          <w:i/>
          <w:iCs/>
          <w:sz w:val="24"/>
          <w:szCs w:val="24"/>
        </w:rPr>
        <w:t>T</w:t>
      </w:r>
      <w:r w:rsidR="00C4662E" w:rsidRPr="00AF3F2C">
        <w:rPr>
          <w:rFonts w:ascii="Times New Roman" w:hAnsi="Times New Roman" w:cs="Times New Roman"/>
          <w:bCs/>
          <w:i/>
          <w:iCs/>
          <w:sz w:val="24"/>
          <w:szCs w:val="24"/>
        </w:rPr>
        <w:t>he Financial Services Business (Enforcement Powers) (Bailiwick of Guernsey) Law, 2020</w:t>
      </w:r>
      <w:r w:rsidR="00D52D00" w:rsidRPr="00C74C8C">
        <w:rPr>
          <w:rFonts w:ascii="Times New Roman" w:hAnsi="Times New Roman" w:cs="Times New Roman"/>
          <w:sz w:val="24"/>
          <w:szCs w:val="24"/>
        </w:rPr>
        <w:t xml:space="preserve"> in connection with an application under the Law for a person to:</w:t>
      </w:r>
    </w:p>
    <w:p w14:paraId="49D71D97" w14:textId="77777777" w:rsidR="00546830" w:rsidRPr="0073018B" w:rsidRDefault="00546830" w:rsidP="0073018B">
      <w:pPr>
        <w:pStyle w:val="NoSpacing"/>
        <w:spacing w:after="120"/>
        <w:jc w:val="both"/>
        <w:rPr>
          <w:rFonts w:ascii="Times New Roman" w:hAnsi="Times New Roman" w:cs="Times New Roman"/>
          <w:sz w:val="16"/>
          <w:szCs w:val="16"/>
        </w:rPr>
      </w:pPr>
    </w:p>
    <w:p w14:paraId="71F8E9DC" w14:textId="66A20FFC"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t xml:space="preserve">Make a statement which he knows or which he has reasonable cause to believe to be false, deceptive or misleading in a material </w:t>
      </w:r>
      <w:proofErr w:type="gramStart"/>
      <w:r w:rsidRPr="00C74C8C">
        <w:rPr>
          <w:rFonts w:ascii="Times New Roman" w:hAnsi="Times New Roman" w:cs="Times New Roman"/>
          <w:sz w:val="24"/>
          <w:szCs w:val="24"/>
        </w:rPr>
        <w:t>particular;</w:t>
      </w:r>
      <w:proofErr w:type="gramEnd"/>
    </w:p>
    <w:p w14:paraId="2F952E86" w14:textId="1043AE9F"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Dishonestly or otherwise, recklessly make a statement which is false, deceptive or misleading in a material </w:t>
      </w:r>
      <w:proofErr w:type="gramStart"/>
      <w:r w:rsidRPr="00C74C8C">
        <w:rPr>
          <w:rFonts w:ascii="Times New Roman" w:hAnsi="Times New Roman" w:cs="Times New Roman"/>
          <w:sz w:val="24"/>
          <w:szCs w:val="24"/>
        </w:rPr>
        <w:t>particular;</w:t>
      </w:r>
      <w:proofErr w:type="gramEnd"/>
    </w:p>
    <w:p w14:paraId="3F3648F1" w14:textId="21745486" w:rsidR="00546830" w:rsidRPr="008B035A" w:rsidRDefault="00D52D00" w:rsidP="0073018B">
      <w:pPr>
        <w:pStyle w:val="NoSpacing"/>
        <w:numPr>
          <w:ilvl w:val="0"/>
          <w:numId w:val="25"/>
        </w:numPr>
        <w:spacing w:after="120"/>
        <w:jc w:val="both"/>
        <w:rPr>
          <w:rFonts w:ascii="Times New Roman" w:hAnsi="Times New Roman" w:cs="Times New Roman"/>
          <w:sz w:val="24"/>
          <w:szCs w:val="24"/>
        </w:rPr>
      </w:pPr>
      <w:r w:rsidRPr="008B035A">
        <w:rPr>
          <w:rFonts w:ascii="Times New Roman" w:hAnsi="Times New Roman" w:cs="Times New Roman"/>
          <w:sz w:val="24"/>
          <w:szCs w:val="24"/>
        </w:rPr>
        <w:t xml:space="preserve">Produce or furnish or cause or permit to be produced or furnished any information or document which he knows or has reasonable cause to believe to be false, </w:t>
      </w:r>
      <w:proofErr w:type="gramStart"/>
      <w:r w:rsidRPr="008B035A">
        <w:rPr>
          <w:rFonts w:ascii="Times New Roman" w:hAnsi="Times New Roman" w:cs="Times New Roman"/>
          <w:sz w:val="24"/>
          <w:szCs w:val="24"/>
        </w:rPr>
        <w:t>deceptive</w:t>
      </w:r>
      <w:proofErr w:type="gramEnd"/>
      <w:r w:rsidRPr="008B035A">
        <w:rPr>
          <w:rFonts w:ascii="Times New Roman" w:hAnsi="Times New Roman" w:cs="Times New Roman"/>
          <w:sz w:val="24"/>
          <w:szCs w:val="24"/>
        </w:rPr>
        <w:t xml:space="preserve"> or misleading in a material particular; or </w:t>
      </w:r>
    </w:p>
    <w:p w14:paraId="3F77221A" w14:textId="1205678B" w:rsidR="000664BA" w:rsidRDefault="00D52D00" w:rsidP="007B4C5E">
      <w:pPr>
        <w:pStyle w:val="NoSpacing"/>
        <w:numPr>
          <w:ilvl w:val="0"/>
          <w:numId w:val="25"/>
        </w:numPr>
        <w:spacing w:after="120"/>
        <w:jc w:val="both"/>
        <w:rPr>
          <w:rFonts w:ascii="Times New Roman" w:hAnsi="Times New Roman" w:cs="Times New Roman"/>
          <w:sz w:val="24"/>
          <w:szCs w:val="24"/>
        </w:rPr>
      </w:pPr>
      <w:r w:rsidRPr="000664BA">
        <w:rPr>
          <w:rFonts w:ascii="Times New Roman" w:hAnsi="Times New Roman" w:cs="Times New Roman"/>
          <w:sz w:val="24"/>
          <w:szCs w:val="24"/>
        </w:rPr>
        <w:t xml:space="preserve">Dishonestly or otherwise, recklessly produce or furnish or recklessly cause or permit to be produced or furnished any information or document which is false, </w:t>
      </w:r>
      <w:proofErr w:type="gramStart"/>
      <w:r w:rsidRPr="000664BA">
        <w:rPr>
          <w:rFonts w:ascii="Times New Roman" w:hAnsi="Times New Roman" w:cs="Times New Roman"/>
          <w:sz w:val="24"/>
          <w:szCs w:val="24"/>
        </w:rPr>
        <w:t>deceptive</w:t>
      </w:r>
      <w:proofErr w:type="gramEnd"/>
      <w:r w:rsidRPr="000664BA">
        <w:rPr>
          <w:rFonts w:ascii="Times New Roman" w:hAnsi="Times New Roman" w:cs="Times New Roman"/>
          <w:sz w:val="24"/>
          <w:szCs w:val="24"/>
        </w:rPr>
        <w:t xml:space="preserve"> or misleading in a material particular.</w:t>
      </w:r>
    </w:p>
    <w:p w14:paraId="7461F930" w14:textId="77777777" w:rsidR="00D476E9" w:rsidRDefault="00D476E9" w:rsidP="00D476E9">
      <w:pPr>
        <w:pStyle w:val="NoSpacing"/>
        <w:spacing w:after="120"/>
        <w:ind w:left="720"/>
        <w:jc w:val="both"/>
        <w:rPr>
          <w:rFonts w:ascii="Times New Roman" w:hAnsi="Times New Roman" w:cs="Times New Roman"/>
          <w:sz w:val="24"/>
          <w:szCs w:val="24"/>
        </w:rPr>
      </w:pPr>
    </w:p>
    <w:p w14:paraId="5559D2A0" w14:textId="3C474295" w:rsidR="00E47974" w:rsidRPr="000664BA" w:rsidRDefault="000664BA" w:rsidP="000664B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A</w:t>
      </w:r>
      <w:r w:rsidR="00563D71" w:rsidRPr="000664BA">
        <w:rPr>
          <w:rFonts w:ascii="Times New Roman" w:hAnsi="Times New Roman" w:cs="Times New Roman"/>
          <w:sz w:val="24"/>
          <w:szCs w:val="24"/>
        </w:rPr>
        <w:t xml:space="preserve"> BACS payment has been made to the Guernsey Financial Services Commission’s bank account being the application fee payable in accordance with the relevant fees regulations, details of which are available on the Commission’s website at </w:t>
      </w:r>
      <w:hyperlink r:id="rId26" w:history="1">
        <w:r w:rsidR="00E47974" w:rsidRPr="000664BA">
          <w:rPr>
            <w:rStyle w:val="Hyperlink"/>
            <w:rFonts w:ascii="Times New Roman" w:hAnsi="Times New Roman" w:cs="Times New Roman"/>
            <w:sz w:val="24"/>
            <w:szCs w:val="24"/>
          </w:rPr>
          <w:t>www.gfsc.gg</w:t>
        </w:r>
      </w:hyperlink>
      <w:r w:rsidR="00563D71" w:rsidRPr="000664BA">
        <w:rPr>
          <w:rFonts w:ascii="Times New Roman" w:hAnsi="Times New Roman" w:cs="Times New Roman"/>
          <w:sz w:val="24"/>
          <w:szCs w:val="24"/>
        </w:rPr>
        <w:t>.</w:t>
      </w:r>
    </w:p>
    <w:p w14:paraId="67619039" w14:textId="77777777" w:rsidR="00E47974" w:rsidRDefault="00E47974" w:rsidP="00CC26AB">
      <w:pPr>
        <w:pStyle w:val="NoSpacing"/>
        <w:jc w:val="both"/>
        <w:rPr>
          <w:rFonts w:ascii="Times New Roman" w:hAnsi="Times New Roman" w:cs="Times New Roman"/>
          <w:sz w:val="24"/>
          <w:szCs w:val="24"/>
        </w:rPr>
      </w:pPr>
    </w:p>
    <w:p w14:paraId="76BF00A7" w14:textId="792270DA"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of signatory:</w:t>
      </w:r>
    </w:p>
    <w:p w14:paraId="76809AFD" w14:textId="77777777" w:rsidR="00620236" w:rsidRPr="00C74C8C" w:rsidRDefault="00620236" w:rsidP="00C74C8C">
      <w:pPr>
        <w:pStyle w:val="NoSpacing"/>
        <w:rPr>
          <w:rFonts w:ascii="Times New Roman" w:hAnsi="Times New Roman" w:cs="Times New Roman"/>
          <w:b/>
          <w:bCs/>
          <w:sz w:val="24"/>
          <w:szCs w:val="24"/>
        </w:rPr>
      </w:pPr>
    </w:p>
    <w:p w14:paraId="188900BB" w14:textId="449E2BCD" w:rsidR="00563D71" w:rsidRPr="00C74C8C" w:rsidRDefault="00CA6ED8" w:rsidP="0062023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Current or proposed </w:t>
      </w:r>
      <w:r w:rsidR="00563D71" w:rsidRPr="00C74C8C">
        <w:rPr>
          <w:rFonts w:ascii="Times New Roman" w:hAnsi="Times New Roman" w:cs="Times New Roman"/>
          <w:b/>
          <w:bCs/>
          <w:sz w:val="24"/>
          <w:szCs w:val="24"/>
        </w:rPr>
        <w:t>Position:</w:t>
      </w:r>
    </w:p>
    <w:p w14:paraId="4EB46930" w14:textId="77777777" w:rsidR="00620236" w:rsidRPr="00C74C8C" w:rsidRDefault="00620236" w:rsidP="00C74C8C">
      <w:pPr>
        <w:pStyle w:val="NoSpacing"/>
        <w:rPr>
          <w:rFonts w:ascii="Times New Roman" w:hAnsi="Times New Roman" w:cs="Times New Roman"/>
          <w:b/>
          <w:bCs/>
          <w:sz w:val="24"/>
          <w:szCs w:val="24"/>
        </w:rPr>
      </w:pPr>
    </w:p>
    <w:p w14:paraId="5AEDB55D" w14:textId="3B419E05"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Signature:</w:t>
      </w:r>
    </w:p>
    <w:p w14:paraId="5F57FB4F" w14:textId="77777777" w:rsidR="00620236" w:rsidRPr="00C74C8C" w:rsidRDefault="00620236" w:rsidP="00C74C8C">
      <w:pPr>
        <w:pStyle w:val="NoSpacing"/>
        <w:rPr>
          <w:rFonts w:ascii="Times New Roman" w:hAnsi="Times New Roman" w:cs="Times New Roman"/>
          <w:b/>
          <w:bCs/>
          <w:sz w:val="24"/>
          <w:szCs w:val="24"/>
        </w:rPr>
      </w:pPr>
    </w:p>
    <w:p w14:paraId="6C5389CC" w14:textId="4E7FD032"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in block capitals:</w:t>
      </w:r>
    </w:p>
    <w:p w14:paraId="1862F1BF" w14:textId="77777777" w:rsidR="00620236" w:rsidRPr="00C74C8C" w:rsidRDefault="00620236" w:rsidP="00C74C8C">
      <w:pPr>
        <w:pStyle w:val="NoSpacing"/>
        <w:rPr>
          <w:rFonts w:ascii="Times New Roman" w:hAnsi="Times New Roman" w:cs="Times New Roman"/>
          <w:b/>
          <w:bCs/>
          <w:sz w:val="24"/>
          <w:szCs w:val="24"/>
        </w:rPr>
      </w:pPr>
    </w:p>
    <w:p w14:paraId="5BDA4F38" w14:textId="77777777" w:rsidR="00563D71" w:rsidRPr="00C74C8C" w:rsidRDefault="00563D71" w:rsidP="00C74C8C">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 xml:space="preserve">Date: </w:t>
      </w:r>
    </w:p>
    <w:p w14:paraId="0C42D36E" w14:textId="7B4D28D8" w:rsidR="00563D71" w:rsidRPr="00C74C8C" w:rsidRDefault="00563D71" w:rsidP="00620236">
      <w:pPr>
        <w:pStyle w:val="NoSpacing"/>
        <w:rPr>
          <w:rFonts w:ascii="Times New Roman" w:hAnsi="Times New Roman" w:cs="Times New Roman"/>
          <w:b/>
          <w:bCs/>
          <w:sz w:val="24"/>
          <w:szCs w:val="24"/>
        </w:rPr>
      </w:pPr>
    </w:p>
    <w:p w14:paraId="5A24EF96" w14:textId="092E442D" w:rsidR="00620236" w:rsidRDefault="00620236" w:rsidP="00620236">
      <w:pPr>
        <w:pStyle w:val="NoSpacing"/>
        <w:rPr>
          <w:rFonts w:ascii="Times New Roman" w:hAnsi="Times New Roman" w:cs="Times New Roman"/>
          <w:b/>
          <w:bCs/>
          <w:sz w:val="24"/>
          <w:szCs w:val="24"/>
        </w:rPr>
      </w:pPr>
    </w:p>
    <w:p w14:paraId="4EFA2AB1" w14:textId="77777777" w:rsidR="0054648F" w:rsidRPr="00C74C8C" w:rsidRDefault="0054648F" w:rsidP="00C74C8C">
      <w:pPr>
        <w:pStyle w:val="NoSpacing"/>
        <w:rPr>
          <w:rFonts w:ascii="Times New Roman" w:hAnsi="Times New Roman" w:cs="Times New Roman"/>
          <w:b/>
          <w:bCs/>
          <w:sz w:val="24"/>
          <w:szCs w:val="24"/>
        </w:rPr>
      </w:pPr>
    </w:p>
    <w:p w14:paraId="7AB5E87E" w14:textId="59915D4E" w:rsidR="00563D71" w:rsidRPr="00620236" w:rsidRDefault="00563D71" w:rsidP="00620236">
      <w:pPr>
        <w:pStyle w:val="NoSpacing"/>
        <w:rPr>
          <w:rFonts w:ascii="Times New Roman" w:hAnsi="Times New Roman" w:cs="Times New Roman"/>
          <w:sz w:val="24"/>
          <w:szCs w:val="24"/>
        </w:rPr>
      </w:pPr>
      <w:r w:rsidRPr="00C74C8C">
        <w:rPr>
          <w:rFonts w:ascii="Times New Roman" w:hAnsi="Times New Roman" w:cs="Times New Roman"/>
          <w:sz w:val="24"/>
          <w:szCs w:val="24"/>
        </w:rPr>
        <w:t xml:space="preserve">Note: </w:t>
      </w:r>
    </w:p>
    <w:p w14:paraId="38B554D3" w14:textId="77777777" w:rsidR="00620236" w:rsidRPr="00C74C8C" w:rsidRDefault="00620236" w:rsidP="00C74C8C">
      <w:pPr>
        <w:pStyle w:val="NoSpacing"/>
        <w:rPr>
          <w:rFonts w:ascii="Times New Roman" w:hAnsi="Times New Roman" w:cs="Times New Roman"/>
          <w:b/>
          <w:bCs/>
          <w:sz w:val="24"/>
          <w:szCs w:val="24"/>
        </w:rPr>
      </w:pPr>
    </w:p>
    <w:p w14:paraId="2FA53030" w14:textId="4B856C12" w:rsidR="00563D71" w:rsidRPr="00AF3F2C" w:rsidRDefault="00D745EC" w:rsidP="00620236">
      <w:pPr>
        <w:pStyle w:val="NoSpacing"/>
        <w:rPr>
          <w:rFonts w:ascii="Times New Roman" w:hAnsi="Times New Roman" w:cs="Times New Roman"/>
          <w:b/>
          <w:bCs/>
          <w:i/>
          <w:iCs/>
          <w:sz w:val="24"/>
          <w:szCs w:val="24"/>
        </w:rPr>
      </w:pPr>
      <w:r w:rsidRPr="00AF3F2C">
        <w:rPr>
          <w:rFonts w:ascii="Times New Roman" w:hAnsi="Times New Roman" w:cs="Times New Roman"/>
          <w:b/>
          <w:bCs/>
          <w:i/>
          <w:iCs/>
          <w:sz w:val="24"/>
          <w:szCs w:val="24"/>
        </w:rPr>
        <w:t>The Data Protection (Bailiwick of Guernsey) Law, 2017</w:t>
      </w:r>
    </w:p>
    <w:p w14:paraId="588FCC6C" w14:textId="77777777" w:rsidR="00620236" w:rsidRPr="00C74C8C" w:rsidRDefault="00620236" w:rsidP="00C74C8C">
      <w:pPr>
        <w:pStyle w:val="NoSpacing"/>
        <w:rPr>
          <w:rFonts w:ascii="Times New Roman" w:hAnsi="Times New Roman" w:cs="Times New Roman"/>
          <w:b/>
          <w:bCs/>
          <w:sz w:val="24"/>
          <w:szCs w:val="24"/>
        </w:rPr>
      </w:pPr>
    </w:p>
    <w:p w14:paraId="0102A494" w14:textId="5E6D5DC0" w:rsidR="00D52D00" w:rsidRPr="004C6841" w:rsidRDefault="00D745EC" w:rsidP="004C6841">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For the purposes of </w:t>
      </w:r>
      <w:r w:rsidR="00324BB1" w:rsidRPr="00324BB1">
        <w:rPr>
          <w:rFonts w:ascii="Times New Roman" w:hAnsi="Times New Roman" w:cs="Times New Roman"/>
          <w:i/>
          <w:iCs/>
          <w:sz w:val="24"/>
          <w:szCs w:val="24"/>
        </w:rPr>
        <w:t>T</w:t>
      </w:r>
      <w:r w:rsidRPr="00324BB1">
        <w:rPr>
          <w:rFonts w:ascii="Times New Roman" w:hAnsi="Times New Roman" w:cs="Times New Roman"/>
          <w:i/>
          <w:iCs/>
          <w:sz w:val="24"/>
          <w:szCs w:val="24"/>
        </w:rPr>
        <w:t>he Data Protection (Bailiwick of Guernsey) Law, 2017</w:t>
      </w:r>
      <w:r w:rsidRPr="00C74C8C">
        <w:rPr>
          <w:rFonts w:ascii="Times New Roman" w:hAnsi="Times New Roman" w:cs="Times New Roman"/>
          <w:sz w:val="24"/>
          <w:szCs w:val="24"/>
        </w:rPr>
        <w:t xml:space="preserve"> please note that any personal data provided to the Commission will be used by the Commission to discharge its regulatory activities and statutory functions.  Further information, relating to the Commission’s Data Protection policy, can be located on the </w:t>
      </w:r>
      <w:r w:rsidR="00707368" w:rsidRPr="00C74C8C">
        <w:rPr>
          <w:rFonts w:ascii="Times New Roman" w:hAnsi="Times New Roman" w:cs="Times New Roman"/>
          <w:sz w:val="24"/>
          <w:szCs w:val="24"/>
        </w:rPr>
        <w:t xml:space="preserve">Commission’s </w:t>
      </w:r>
      <w:r w:rsidRPr="00C74C8C">
        <w:rPr>
          <w:rFonts w:ascii="Times New Roman" w:hAnsi="Times New Roman" w:cs="Times New Roman"/>
          <w:sz w:val="24"/>
          <w:szCs w:val="24"/>
        </w:rPr>
        <w:t>website</w:t>
      </w:r>
      <w:r w:rsidR="00707368" w:rsidRPr="00C74C8C">
        <w:rPr>
          <w:rFonts w:ascii="Times New Roman" w:hAnsi="Times New Roman" w:cs="Times New Roman"/>
          <w:sz w:val="24"/>
          <w:szCs w:val="24"/>
        </w:rPr>
        <w:t>,</w:t>
      </w:r>
      <w:r w:rsidRPr="00C74C8C">
        <w:rPr>
          <w:rFonts w:ascii="Times New Roman" w:hAnsi="Times New Roman" w:cs="Times New Roman"/>
          <w:sz w:val="24"/>
          <w:szCs w:val="24"/>
        </w:rPr>
        <w:t xml:space="preserve"> at </w:t>
      </w:r>
      <w:hyperlink r:id="rId27" w:history="1">
        <w:r w:rsidR="004C6841" w:rsidRPr="003571B4">
          <w:rPr>
            <w:rStyle w:val="Hyperlink"/>
            <w:rFonts w:ascii="Times New Roman" w:hAnsi="Times New Roman" w:cs="Times New Roman"/>
            <w:sz w:val="24"/>
            <w:szCs w:val="24"/>
          </w:rPr>
          <w:t>www.gfsc.gg/data-protection</w:t>
        </w:r>
      </w:hyperlink>
      <w:r w:rsidRPr="00C74C8C">
        <w:rPr>
          <w:rFonts w:ascii="Times New Roman" w:hAnsi="Times New Roman" w:cs="Times New Roman"/>
          <w:sz w:val="24"/>
          <w:szCs w:val="24"/>
        </w:rPr>
        <w:t xml:space="preserve">. </w:t>
      </w:r>
    </w:p>
    <w:sectPr w:rsidR="00D52D00" w:rsidRPr="004C6841" w:rsidSect="00E87D86">
      <w:headerReference w:type="default" r:id="rId28"/>
      <w:footerReference w:type="default" r:id="rId29"/>
      <w:headerReference w:type="first" r:id="rId30"/>
      <w:footerReference w:type="first" r:id="rId31"/>
      <w:pgSz w:w="11906" w:h="16838"/>
      <w:pgMar w:top="1440" w:right="1276"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D558" w14:textId="77777777" w:rsidR="00D967F5" w:rsidRDefault="00D967F5" w:rsidP="004B40C2">
      <w:pPr>
        <w:spacing w:after="0" w:line="240" w:lineRule="auto"/>
      </w:pPr>
      <w:r>
        <w:separator/>
      </w:r>
    </w:p>
  </w:endnote>
  <w:endnote w:type="continuationSeparator" w:id="0">
    <w:p w14:paraId="5BAD6D90" w14:textId="77777777" w:rsidR="00D967F5" w:rsidRDefault="00D967F5" w:rsidP="004B40C2">
      <w:pPr>
        <w:spacing w:after="0" w:line="240" w:lineRule="auto"/>
      </w:pPr>
      <w:r>
        <w:continuationSeparator/>
      </w:r>
    </w:p>
  </w:endnote>
  <w:endnote w:type="continuationNotice" w:id="1">
    <w:p w14:paraId="6B8EE933" w14:textId="77777777" w:rsidR="00D967F5" w:rsidRDefault="00D96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00801"/>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5A69B5E6" w14:textId="77777777" w:rsidR="00717435" w:rsidRPr="00CC26AB" w:rsidRDefault="00717435">
            <w:pPr>
              <w:pStyle w:val="Footer"/>
              <w:jc w:val="center"/>
              <w:rPr>
                <w:sz w:val="20"/>
                <w:szCs w:val="20"/>
              </w:rPr>
            </w:pPr>
            <w:r w:rsidRPr="00BD6B86">
              <w:rPr>
                <w:rFonts w:ascii="Times New Roman" w:hAnsi="Times New Roman" w:cs="Times New Roman"/>
                <w:sz w:val="20"/>
                <w:szCs w:val="20"/>
              </w:rPr>
              <w:t xml:space="preserve">Page </w:t>
            </w:r>
            <w:r w:rsidRPr="00BD6B86">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PAGE </w:instrText>
            </w:r>
            <w:r w:rsidRPr="00BD6B86">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14</w:t>
            </w:r>
            <w:r w:rsidRPr="00BD6B86">
              <w:rPr>
                <w:rFonts w:ascii="Times New Roman" w:hAnsi="Times New Roman" w:cs="Times New Roman"/>
                <w:b/>
                <w:bCs/>
                <w:sz w:val="20"/>
                <w:szCs w:val="20"/>
              </w:rPr>
              <w:fldChar w:fldCharType="end"/>
            </w:r>
            <w:r w:rsidRPr="00BD6B86">
              <w:rPr>
                <w:rFonts w:ascii="Times New Roman" w:hAnsi="Times New Roman" w:cs="Times New Roman"/>
                <w:sz w:val="20"/>
                <w:szCs w:val="20"/>
              </w:rPr>
              <w:t xml:space="preserve"> of </w:t>
            </w:r>
            <w:r w:rsidRPr="00CC26AB">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NUMPAGES  </w:instrText>
            </w:r>
            <w:r w:rsidRPr="00CC26AB">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24</w:t>
            </w:r>
            <w:r w:rsidRPr="00CC26AB">
              <w:rPr>
                <w:rFonts w:ascii="Times New Roman" w:hAnsi="Times New Roman" w:cs="Times New Roman"/>
                <w:b/>
                <w:bCs/>
                <w:sz w:val="20"/>
                <w:szCs w:val="20"/>
              </w:rPr>
              <w:fldChar w:fldCharType="end"/>
            </w:r>
          </w:p>
        </w:sdtContent>
      </w:sdt>
    </w:sdtContent>
  </w:sdt>
  <w:p w14:paraId="24743157" w14:textId="77777777" w:rsidR="00717435" w:rsidRPr="0013544E" w:rsidRDefault="00717435" w:rsidP="001354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1D4F" w14:textId="27ACD8B0" w:rsidR="00E87D86" w:rsidRDefault="00E87D86">
    <w:pPr>
      <w:pStyle w:val="Footer"/>
      <w:jc w:val="center"/>
    </w:pPr>
    <w:r>
      <w:fldChar w:fldCharType="begin"/>
    </w:r>
    <w:r>
      <w:instrText xml:space="preserve"> PAGE   \* MERGEFORMAT </w:instrText>
    </w:r>
    <w:r>
      <w:fldChar w:fldCharType="separate"/>
    </w:r>
    <w:r>
      <w:rPr>
        <w:noProof/>
      </w:rPr>
      <w:t>2</w:t>
    </w:r>
    <w:r>
      <w:rPr>
        <w:noProof/>
      </w:rPr>
      <w:fldChar w:fldCharType="end"/>
    </w:r>
  </w:p>
  <w:p w14:paraId="4E123B80" w14:textId="77777777" w:rsidR="00E87D86" w:rsidRDefault="00E87D86" w:rsidP="00CC26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0C3E" w14:textId="77777777" w:rsidR="00D967F5" w:rsidRDefault="00D967F5" w:rsidP="004B40C2">
      <w:pPr>
        <w:spacing w:after="0" w:line="240" w:lineRule="auto"/>
      </w:pPr>
      <w:r>
        <w:separator/>
      </w:r>
    </w:p>
  </w:footnote>
  <w:footnote w:type="continuationSeparator" w:id="0">
    <w:p w14:paraId="03C5A40D" w14:textId="77777777" w:rsidR="00D967F5" w:rsidRDefault="00D967F5" w:rsidP="004B40C2">
      <w:pPr>
        <w:spacing w:after="0" w:line="240" w:lineRule="auto"/>
      </w:pPr>
      <w:r>
        <w:continuationSeparator/>
      </w:r>
    </w:p>
  </w:footnote>
  <w:footnote w:type="continuationNotice" w:id="1">
    <w:p w14:paraId="56751D68" w14:textId="77777777" w:rsidR="00D967F5" w:rsidRDefault="00D967F5">
      <w:pPr>
        <w:spacing w:after="0" w:line="240" w:lineRule="auto"/>
      </w:pPr>
    </w:p>
  </w:footnote>
  <w:footnote w:id="2">
    <w:p w14:paraId="34C4ABAD" w14:textId="77777777" w:rsidR="00926378" w:rsidRPr="00C06B82" w:rsidRDefault="00926378" w:rsidP="00926378">
      <w:pPr>
        <w:pStyle w:val="NoSpacing"/>
        <w:rPr>
          <w:rFonts w:ascii="Times New Roman" w:hAnsi="Times New Roman" w:cs="Times New Roman"/>
          <w:sz w:val="20"/>
          <w:szCs w:val="20"/>
        </w:rPr>
      </w:pPr>
      <w:r>
        <w:rPr>
          <w:rStyle w:val="FootnoteReference"/>
        </w:rPr>
        <w:footnoteRef/>
      </w:r>
      <w:r>
        <w:t xml:space="preserve"> </w:t>
      </w:r>
      <w:r w:rsidRPr="00C06B82">
        <w:rPr>
          <w:rFonts w:ascii="Times New Roman" w:hAnsi="Times New Roman" w:cs="Times New Roman"/>
          <w:sz w:val="20"/>
          <w:szCs w:val="20"/>
        </w:rPr>
        <w:t>Section 112(3) provides that any person who is guilty of an offence as stated shall be liable:</w:t>
      </w:r>
    </w:p>
    <w:p w14:paraId="77FACBC2" w14:textId="77777777" w:rsidR="00926378" w:rsidRPr="00C06B82" w:rsidRDefault="00926378" w:rsidP="00D221E4">
      <w:pPr>
        <w:pStyle w:val="NoSpacing"/>
        <w:ind w:left="720" w:hanging="720"/>
        <w:rPr>
          <w:rFonts w:ascii="Times New Roman" w:hAnsi="Times New Roman" w:cs="Times New Roman"/>
          <w:sz w:val="20"/>
          <w:szCs w:val="20"/>
        </w:rPr>
      </w:pPr>
      <w:r w:rsidRPr="00C06B82">
        <w:rPr>
          <w:rFonts w:ascii="Times New Roman" w:hAnsi="Times New Roman" w:cs="Times New Roman"/>
          <w:sz w:val="20"/>
          <w:szCs w:val="20"/>
        </w:rPr>
        <w:t>(a)</w:t>
      </w:r>
      <w:r w:rsidRPr="00C06B82">
        <w:rPr>
          <w:rFonts w:ascii="Times New Roman" w:hAnsi="Times New Roman" w:cs="Times New Roman"/>
          <w:sz w:val="20"/>
          <w:szCs w:val="20"/>
        </w:rPr>
        <w:tab/>
        <w:t>on summary conviction, to imprisonment for a term not exceeding six months or to a fine not exceeding twice level 5 on the uniform scale, or to both;</w:t>
      </w:r>
    </w:p>
    <w:p w14:paraId="088AB5E5" w14:textId="77777777" w:rsidR="00926378" w:rsidRPr="00C06B82" w:rsidRDefault="00926378" w:rsidP="00926378">
      <w:pPr>
        <w:pStyle w:val="NoSpacing"/>
        <w:rPr>
          <w:rFonts w:ascii="Times New Roman" w:hAnsi="Times New Roman" w:cs="Times New Roman"/>
          <w:sz w:val="20"/>
          <w:szCs w:val="20"/>
        </w:rPr>
      </w:pPr>
      <w:r w:rsidRPr="00C06B82">
        <w:rPr>
          <w:rFonts w:ascii="Times New Roman" w:hAnsi="Times New Roman" w:cs="Times New Roman"/>
          <w:sz w:val="20"/>
          <w:szCs w:val="20"/>
        </w:rPr>
        <w:t>(b)</w:t>
      </w:r>
      <w:r w:rsidRPr="00C06B82">
        <w:rPr>
          <w:rFonts w:ascii="Times New Roman" w:hAnsi="Times New Roman" w:cs="Times New Roman"/>
          <w:sz w:val="20"/>
          <w:szCs w:val="20"/>
        </w:rPr>
        <w:tab/>
        <w:t>on conviction on indictment, to imprisonment for a term not exceeding two years, or to a fine, or to both.</w:t>
      </w:r>
    </w:p>
    <w:p w14:paraId="2D39031D" w14:textId="4C70D1F4" w:rsidR="00926378" w:rsidRDefault="009263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917" w14:textId="4D03CC92" w:rsidR="00A15572" w:rsidRDefault="00A15572" w:rsidP="00A15572">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proofErr w:type="spellStart"/>
    <w:r w:rsidR="00A623FE">
      <w:rPr>
        <w:rFonts w:ascii="Times New Roman" w:hAnsi="Times New Roman" w:cs="Times New Roman"/>
        <w:smallCaps/>
      </w:rPr>
      <w:t>lcf</w:t>
    </w:r>
    <w:proofErr w:type="spellEnd"/>
    <w:r w:rsidR="00A623FE">
      <w:rPr>
        <w:rFonts w:ascii="Times New Roman" w:hAnsi="Times New Roman" w:cs="Times New Roman"/>
        <w:smallCaps/>
      </w:rPr>
      <w:t>/gen</w:t>
    </w:r>
    <w:r w:rsidR="00C034FB">
      <w:rPr>
        <w:rFonts w:ascii="Times New Roman" w:hAnsi="Times New Roman" w:cs="Times New Roman"/>
        <w:smallCaps/>
      </w:rPr>
      <w:t>/</w:t>
    </w:r>
    <w:proofErr w:type="spellStart"/>
    <w:r w:rsidR="00C034FB">
      <w:rPr>
        <w:rFonts w:ascii="Times New Roman" w:hAnsi="Times New Roman" w:cs="Times New Roman"/>
        <w:smallCaps/>
      </w:rPr>
      <w:t>ind</w:t>
    </w:r>
    <w:proofErr w:type="spellEnd"/>
    <w:r w:rsidR="00BB0461">
      <w:rPr>
        <w:rFonts w:ascii="Times New Roman" w:hAnsi="Times New Roman" w:cs="Times New Roman"/>
        <w:smallCaps/>
      </w:rPr>
      <w:t xml:space="preserve"> </w:t>
    </w:r>
    <w:r>
      <w:rPr>
        <w:rFonts w:ascii="Times New Roman" w:hAnsi="Times New Roman" w:cs="Times New Roman"/>
        <w:smallCaps/>
      </w:rPr>
      <w:t>(202</w:t>
    </w:r>
    <w:r w:rsidR="00BB0461">
      <w:rPr>
        <w:rFonts w:ascii="Times New Roman" w:hAnsi="Times New Roman" w:cs="Times New Roman"/>
        <w:smallCaps/>
      </w:rPr>
      <w:t>3</w:t>
    </w:r>
    <w:r>
      <w:rPr>
        <w:rFonts w:ascii="Times New Roman" w:hAnsi="Times New Roman" w:cs="Times New Roman"/>
        <w:smallCaps/>
      </w:rPr>
      <w:t>)</w:t>
    </w:r>
  </w:p>
  <w:p w14:paraId="1DCFCA2D" w14:textId="77777777" w:rsidR="00717435" w:rsidRPr="00B34A6E" w:rsidRDefault="00717435" w:rsidP="004B40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7DE6" w14:textId="11132D6F" w:rsidR="002D1085" w:rsidRDefault="002D1085">
    <w:pPr>
      <w:pStyle w:val="Header"/>
    </w:pPr>
    <w:r>
      <w:rPr>
        <w:noProof/>
        <w:lang w:eastAsia="en-GB"/>
      </w:rPr>
      <w:drawing>
        <wp:anchor distT="0" distB="0" distL="114300" distR="114300" simplePos="0" relativeHeight="251658240" behindDoc="1" locked="0" layoutInCell="1" allowOverlap="1" wp14:anchorId="27C2AE94" wp14:editId="6A79D5C0">
          <wp:simplePos x="0" y="0"/>
          <wp:positionH relativeFrom="page">
            <wp:align>center</wp:align>
          </wp:positionH>
          <wp:positionV relativeFrom="paragraph">
            <wp:posOffset>64135</wp:posOffset>
          </wp:positionV>
          <wp:extent cx="1849120" cy="1183640"/>
          <wp:effectExtent l="0" t="0" r="0" b="0"/>
          <wp:wrapTopAndBottom/>
          <wp:docPr id="9" name="Picture 9"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120" cy="11836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F0"/>
    <w:multiLevelType w:val="hybridMultilevel"/>
    <w:tmpl w:val="805487BA"/>
    <w:lvl w:ilvl="0" w:tplc="0D12C9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1574C"/>
    <w:multiLevelType w:val="hybridMultilevel"/>
    <w:tmpl w:val="89BC9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51596"/>
    <w:multiLevelType w:val="hybridMultilevel"/>
    <w:tmpl w:val="472E387A"/>
    <w:lvl w:ilvl="0" w:tplc="4790CFE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A49DE"/>
    <w:multiLevelType w:val="hybridMultilevel"/>
    <w:tmpl w:val="59EAB9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591"/>
    <w:multiLevelType w:val="hybridMultilevel"/>
    <w:tmpl w:val="14DA3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02955"/>
    <w:multiLevelType w:val="hybridMultilevel"/>
    <w:tmpl w:val="BFD6078C"/>
    <w:lvl w:ilvl="0" w:tplc="4790CFE6">
      <w:start w:val="1"/>
      <w:numFmt w:val="decimal"/>
      <w:lvlText w:val="%1."/>
      <w:lvlJc w:val="left"/>
      <w:pPr>
        <w:ind w:left="72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E36451"/>
    <w:multiLevelType w:val="hybridMultilevel"/>
    <w:tmpl w:val="925E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476D1"/>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F0F98"/>
    <w:multiLevelType w:val="hybridMultilevel"/>
    <w:tmpl w:val="F754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C7C83"/>
    <w:multiLevelType w:val="hybridMultilevel"/>
    <w:tmpl w:val="10A84DEE"/>
    <w:lvl w:ilvl="0" w:tplc="FFFFFFFF">
      <w:start w:val="1"/>
      <w:numFmt w:val="lowerLetter"/>
      <w:lvlText w:val="(%1)"/>
      <w:lvlJc w:val="left"/>
      <w:pPr>
        <w:ind w:left="1080" w:hanging="72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112E5"/>
    <w:multiLevelType w:val="hybridMultilevel"/>
    <w:tmpl w:val="1D16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CF2689"/>
    <w:multiLevelType w:val="hybridMultilevel"/>
    <w:tmpl w:val="2964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E598B"/>
    <w:multiLevelType w:val="hybridMultilevel"/>
    <w:tmpl w:val="DAE66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778A2"/>
    <w:multiLevelType w:val="hybridMultilevel"/>
    <w:tmpl w:val="3CACF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34E0F"/>
    <w:multiLevelType w:val="hybridMultilevel"/>
    <w:tmpl w:val="37B217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F1F14"/>
    <w:multiLevelType w:val="hybridMultilevel"/>
    <w:tmpl w:val="CFAC8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242DB1"/>
    <w:multiLevelType w:val="hybridMultilevel"/>
    <w:tmpl w:val="31C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8727B"/>
    <w:multiLevelType w:val="hybridMultilevel"/>
    <w:tmpl w:val="609802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D204BA"/>
    <w:multiLevelType w:val="hybridMultilevel"/>
    <w:tmpl w:val="F1A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50CD5"/>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A6B51"/>
    <w:multiLevelType w:val="hybridMultilevel"/>
    <w:tmpl w:val="CE506C4A"/>
    <w:lvl w:ilvl="0" w:tplc="BA04B3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5693A"/>
    <w:multiLevelType w:val="hybridMultilevel"/>
    <w:tmpl w:val="5680FA2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4629A7"/>
    <w:multiLevelType w:val="hybridMultilevel"/>
    <w:tmpl w:val="3D58D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571D6F"/>
    <w:multiLevelType w:val="hybridMultilevel"/>
    <w:tmpl w:val="D57EE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F403C"/>
    <w:multiLevelType w:val="hybridMultilevel"/>
    <w:tmpl w:val="10A84DEE"/>
    <w:lvl w:ilvl="0" w:tplc="D11231E6">
      <w:start w:val="1"/>
      <w:numFmt w:val="lowerLetter"/>
      <w:lvlText w:val="(%1)"/>
      <w:lvlJc w:val="left"/>
      <w:pPr>
        <w:ind w:left="1080" w:hanging="720"/>
      </w:pPr>
      <w:rPr>
        <w:rFonts w:hint="default"/>
      </w:rPr>
    </w:lvl>
    <w:lvl w:ilvl="1" w:tplc="EAF0A6C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CE4F9E"/>
    <w:multiLevelType w:val="hybridMultilevel"/>
    <w:tmpl w:val="31AE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C6119D"/>
    <w:multiLevelType w:val="hybridMultilevel"/>
    <w:tmpl w:val="C18E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706AD4"/>
    <w:multiLevelType w:val="hybridMultilevel"/>
    <w:tmpl w:val="AF7254AE"/>
    <w:lvl w:ilvl="0" w:tplc="EB326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C6380A"/>
    <w:multiLevelType w:val="hybridMultilevel"/>
    <w:tmpl w:val="38D252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15C37"/>
    <w:multiLevelType w:val="hybridMultilevel"/>
    <w:tmpl w:val="E9EC9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EB67D4"/>
    <w:multiLevelType w:val="hybridMultilevel"/>
    <w:tmpl w:val="02C49066"/>
    <w:lvl w:ilvl="0" w:tplc="EB32659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8D3B8D"/>
    <w:multiLevelType w:val="hybridMultilevel"/>
    <w:tmpl w:val="98F2F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1D0D43"/>
    <w:multiLevelType w:val="hybridMultilevel"/>
    <w:tmpl w:val="42447FE0"/>
    <w:lvl w:ilvl="0" w:tplc="9ECA189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00DDA"/>
    <w:multiLevelType w:val="hybridMultilevel"/>
    <w:tmpl w:val="0C50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BB3581"/>
    <w:multiLevelType w:val="hybridMultilevel"/>
    <w:tmpl w:val="52526662"/>
    <w:lvl w:ilvl="0" w:tplc="B992A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26BD4"/>
    <w:multiLevelType w:val="hybridMultilevel"/>
    <w:tmpl w:val="F33C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E815A2"/>
    <w:multiLevelType w:val="hybridMultilevel"/>
    <w:tmpl w:val="4A7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749F6"/>
    <w:multiLevelType w:val="hybridMultilevel"/>
    <w:tmpl w:val="5A444EB4"/>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F760FE"/>
    <w:multiLevelType w:val="hybridMultilevel"/>
    <w:tmpl w:val="061EED32"/>
    <w:lvl w:ilvl="0" w:tplc="811440FA">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293032"/>
    <w:multiLevelType w:val="hybridMultilevel"/>
    <w:tmpl w:val="56AA35AE"/>
    <w:lvl w:ilvl="0" w:tplc="6D18B7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424E8"/>
    <w:multiLevelType w:val="hybridMultilevel"/>
    <w:tmpl w:val="3216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686819"/>
    <w:multiLevelType w:val="hybridMultilevel"/>
    <w:tmpl w:val="CA000786"/>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8B501A"/>
    <w:multiLevelType w:val="hybridMultilevel"/>
    <w:tmpl w:val="6E24F058"/>
    <w:lvl w:ilvl="0" w:tplc="EAF0A6C6">
      <w:start w:val="1"/>
      <w:numFmt w:val="lowerRoman"/>
      <w:lvlText w:val="(%1)"/>
      <w:lvlJc w:val="left"/>
      <w:pPr>
        <w:ind w:left="783" w:hanging="360"/>
      </w:pPr>
    </w:lvl>
    <w:lvl w:ilvl="1" w:tplc="08090019">
      <w:start w:val="1"/>
      <w:numFmt w:val="lowerLetter"/>
      <w:lvlText w:val="%2."/>
      <w:lvlJc w:val="left"/>
      <w:pPr>
        <w:ind w:left="1503" w:hanging="360"/>
      </w:pPr>
    </w:lvl>
    <w:lvl w:ilvl="2" w:tplc="0809001B">
      <w:start w:val="1"/>
      <w:numFmt w:val="lowerRoman"/>
      <w:lvlText w:val="%3."/>
      <w:lvlJc w:val="right"/>
      <w:pPr>
        <w:ind w:left="2223" w:hanging="180"/>
      </w:pPr>
    </w:lvl>
    <w:lvl w:ilvl="3" w:tplc="0809000F">
      <w:start w:val="1"/>
      <w:numFmt w:val="decimal"/>
      <w:lvlText w:val="%4."/>
      <w:lvlJc w:val="left"/>
      <w:pPr>
        <w:ind w:left="2943" w:hanging="360"/>
      </w:pPr>
    </w:lvl>
    <w:lvl w:ilvl="4" w:tplc="08090019">
      <w:start w:val="1"/>
      <w:numFmt w:val="lowerLetter"/>
      <w:lvlText w:val="%5."/>
      <w:lvlJc w:val="left"/>
      <w:pPr>
        <w:ind w:left="3663" w:hanging="360"/>
      </w:pPr>
    </w:lvl>
    <w:lvl w:ilvl="5" w:tplc="0809001B">
      <w:start w:val="1"/>
      <w:numFmt w:val="lowerRoman"/>
      <w:lvlText w:val="%6."/>
      <w:lvlJc w:val="right"/>
      <w:pPr>
        <w:ind w:left="4383" w:hanging="180"/>
      </w:pPr>
    </w:lvl>
    <w:lvl w:ilvl="6" w:tplc="0809000F">
      <w:start w:val="1"/>
      <w:numFmt w:val="decimal"/>
      <w:lvlText w:val="%7."/>
      <w:lvlJc w:val="left"/>
      <w:pPr>
        <w:ind w:left="5103" w:hanging="360"/>
      </w:pPr>
    </w:lvl>
    <w:lvl w:ilvl="7" w:tplc="08090019">
      <w:start w:val="1"/>
      <w:numFmt w:val="lowerLetter"/>
      <w:lvlText w:val="%8."/>
      <w:lvlJc w:val="left"/>
      <w:pPr>
        <w:ind w:left="5823" w:hanging="360"/>
      </w:pPr>
    </w:lvl>
    <w:lvl w:ilvl="8" w:tplc="0809001B">
      <w:start w:val="1"/>
      <w:numFmt w:val="lowerRoman"/>
      <w:lvlText w:val="%9."/>
      <w:lvlJc w:val="right"/>
      <w:pPr>
        <w:ind w:left="6543" w:hanging="180"/>
      </w:pPr>
    </w:lvl>
  </w:abstractNum>
  <w:abstractNum w:abstractNumId="44" w15:restartNumberingAfterBreak="0">
    <w:nsid w:val="7EF54D2B"/>
    <w:multiLevelType w:val="hybridMultilevel"/>
    <w:tmpl w:val="52B41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168235">
    <w:abstractNumId w:val="0"/>
  </w:num>
  <w:num w:numId="2" w16cid:durableId="1256983943">
    <w:abstractNumId w:val="40"/>
  </w:num>
  <w:num w:numId="3" w16cid:durableId="749885395">
    <w:abstractNumId w:val="2"/>
  </w:num>
  <w:num w:numId="4" w16cid:durableId="706953295">
    <w:abstractNumId w:val="1"/>
  </w:num>
  <w:num w:numId="5" w16cid:durableId="1090657974">
    <w:abstractNumId w:val="44"/>
  </w:num>
  <w:num w:numId="6" w16cid:durableId="505873176">
    <w:abstractNumId w:val="13"/>
  </w:num>
  <w:num w:numId="7" w16cid:durableId="2126996846">
    <w:abstractNumId w:val="11"/>
  </w:num>
  <w:num w:numId="8" w16cid:durableId="1232159346">
    <w:abstractNumId w:val="16"/>
  </w:num>
  <w:num w:numId="9" w16cid:durableId="1545798901">
    <w:abstractNumId w:val="37"/>
  </w:num>
  <w:num w:numId="10" w16cid:durableId="1103456326">
    <w:abstractNumId w:val="42"/>
  </w:num>
  <w:num w:numId="11" w16cid:durableId="1672030528">
    <w:abstractNumId w:val="33"/>
  </w:num>
  <w:num w:numId="12" w16cid:durableId="289634885">
    <w:abstractNumId w:val="5"/>
  </w:num>
  <w:num w:numId="13" w16cid:durableId="1598900352">
    <w:abstractNumId w:val="20"/>
  </w:num>
  <w:num w:numId="14" w16cid:durableId="1593120830">
    <w:abstractNumId w:val="39"/>
  </w:num>
  <w:num w:numId="15" w16cid:durableId="2085755794">
    <w:abstractNumId w:val="27"/>
  </w:num>
  <w:num w:numId="16" w16cid:durableId="2072850700">
    <w:abstractNumId w:val="34"/>
  </w:num>
  <w:num w:numId="17" w16cid:durableId="199511872">
    <w:abstractNumId w:val="36"/>
  </w:num>
  <w:num w:numId="18" w16cid:durableId="627668469">
    <w:abstractNumId w:val="8"/>
  </w:num>
  <w:num w:numId="19" w16cid:durableId="509301455">
    <w:abstractNumId w:val="17"/>
  </w:num>
  <w:num w:numId="20" w16cid:durableId="1771194224">
    <w:abstractNumId w:val="4"/>
  </w:num>
  <w:num w:numId="21" w16cid:durableId="1666543723">
    <w:abstractNumId w:val="29"/>
  </w:num>
  <w:num w:numId="22" w16cid:durableId="658077230">
    <w:abstractNumId w:val="22"/>
  </w:num>
  <w:num w:numId="23" w16cid:durableId="142431842">
    <w:abstractNumId w:val="41"/>
  </w:num>
  <w:num w:numId="24" w16cid:durableId="1735394261">
    <w:abstractNumId w:val="28"/>
  </w:num>
  <w:num w:numId="25" w16cid:durableId="480730005">
    <w:abstractNumId w:val="30"/>
  </w:num>
  <w:num w:numId="26" w16cid:durableId="424614787">
    <w:abstractNumId w:val="6"/>
  </w:num>
  <w:num w:numId="27" w16cid:durableId="1666082362">
    <w:abstractNumId w:val="10"/>
  </w:num>
  <w:num w:numId="28" w16cid:durableId="1644043151">
    <w:abstractNumId w:val="25"/>
  </w:num>
  <w:num w:numId="29" w16cid:durableId="1841894532">
    <w:abstractNumId w:val="35"/>
  </w:num>
  <w:num w:numId="30" w16cid:durableId="1085952368">
    <w:abstractNumId w:val="26"/>
  </w:num>
  <w:num w:numId="31" w16cid:durableId="12009010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4571633">
    <w:abstractNumId w:val="19"/>
  </w:num>
  <w:num w:numId="33" w16cid:durableId="1707525">
    <w:abstractNumId w:val="21"/>
  </w:num>
  <w:num w:numId="34" w16cid:durableId="1445035312">
    <w:abstractNumId w:val="31"/>
  </w:num>
  <w:num w:numId="35" w16cid:durableId="1319924217">
    <w:abstractNumId w:val="23"/>
  </w:num>
  <w:num w:numId="36" w16cid:durableId="1005717052">
    <w:abstractNumId w:val="38"/>
  </w:num>
  <w:num w:numId="37" w16cid:durableId="1409498010">
    <w:abstractNumId w:val="7"/>
  </w:num>
  <w:num w:numId="38" w16cid:durableId="772242935">
    <w:abstractNumId w:val="12"/>
  </w:num>
  <w:num w:numId="39" w16cid:durableId="1184369393">
    <w:abstractNumId w:val="15"/>
  </w:num>
  <w:num w:numId="40" w16cid:durableId="1431463162">
    <w:abstractNumId w:val="3"/>
  </w:num>
  <w:num w:numId="41" w16cid:durableId="255940578">
    <w:abstractNumId w:val="32"/>
  </w:num>
  <w:num w:numId="42" w16cid:durableId="1736199257">
    <w:abstractNumId w:val="14"/>
  </w:num>
  <w:num w:numId="43" w16cid:durableId="1115715094">
    <w:abstractNumId w:val="24"/>
  </w:num>
  <w:num w:numId="44" w16cid:durableId="12656526">
    <w:abstractNumId w:val="43"/>
  </w:num>
  <w:num w:numId="45" w16cid:durableId="2073961468">
    <w:abstractNumId w:val="9"/>
  </w:num>
  <w:num w:numId="46" w16cid:durableId="916355605">
    <w:abstractNumId w:val="32"/>
  </w:num>
  <w:num w:numId="47" w16cid:durableId="1728843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16856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C2"/>
    <w:rsid w:val="00001C15"/>
    <w:rsid w:val="00003203"/>
    <w:rsid w:val="000036A2"/>
    <w:rsid w:val="0000418F"/>
    <w:rsid w:val="000041E1"/>
    <w:rsid w:val="00004D7C"/>
    <w:rsid w:val="00005F65"/>
    <w:rsid w:val="00006750"/>
    <w:rsid w:val="000074CA"/>
    <w:rsid w:val="000110BF"/>
    <w:rsid w:val="000126CB"/>
    <w:rsid w:val="00012ACA"/>
    <w:rsid w:val="00012E15"/>
    <w:rsid w:val="00013FDB"/>
    <w:rsid w:val="0001557D"/>
    <w:rsid w:val="00016612"/>
    <w:rsid w:val="00020B54"/>
    <w:rsid w:val="000210B6"/>
    <w:rsid w:val="00021C0C"/>
    <w:rsid w:val="00022E04"/>
    <w:rsid w:val="00022F05"/>
    <w:rsid w:val="00025F78"/>
    <w:rsid w:val="000264EA"/>
    <w:rsid w:val="00027BC1"/>
    <w:rsid w:val="0003510E"/>
    <w:rsid w:val="000370C1"/>
    <w:rsid w:val="00040411"/>
    <w:rsid w:val="000426E3"/>
    <w:rsid w:val="00043739"/>
    <w:rsid w:val="00045EE6"/>
    <w:rsid w:val="000473A7"/>
    <w:rsid w:val="00050962"/>
    <w:rsid w:val="00050A02"/>
    <w:rsid w:val="0005228F"/>
    <w:rsid w:val="00053093"/>
    <w:rsid w:val="00053721"/>
    <w:rsid w:val="0005440D"/>
    <w:rsid w:val="00057793"/>
    <w:rsid w:val="00061A9F"/>
    <w:rsid w:val="000648B5"/>
    <w:rsid w:val="00064FA9"/>
    <w:rsid w:val="000664BA"/>
    <w:rsid w:val="000670CA"/>
    <w:rsid w:val="00067318"/>
    <w:rsid w:val="00071EAE"/>
    <w:rsid w:val="00072AFD"/>
    <w:rsid w:val="00072E07"/>
    <w:rsid w:val="00073332"/>
    <w:rsid w:val="00073F09"/>
    <w:rsid w:val="0007418D"/>
    <w:rsid w:val="00074967"/>
    <w:rsid w:val="00076460"/>
    <w:rsid w:val="00077895"/>
    <w:rsid w:val="00080475"/>
    <w:rsid w:val="0008389D"/>
    <w:rsid w:val="0008399A"/>
    <w:rsid w:val="00085619"/>
    <w:rsid w:val="00086C7C"/>
    <w:rsid w:val="00086EF5"/>
    <w:rsid w:val="00090445"/>
    <w:rsid w:val="00091696"/>
    <w:rsid w:val="00093B35"/>
    <w:rsid w:val="000940A9"/>
    <w:rsid w:val="0009494D"/>
    <w:rsid w:val="000A0AD0"/>
    <w:rsid w:val="000A1BD6"/>
    <w:rsid w:val="000A4D5D"/>
    <w:rsid w:val="000A63C5"/>
    <w:rsid w:val="000A7727"/>
    <w:rsid w:val="000B07D0"/>
    <w:rsid w:val="000B29B4"/>
    <w:rsid w:val="000B316F"/>
    <w:rsid w:val="000B4336"/>
    <w:rsid w:val="000B5C4E"/>
    <w:rsid w:val="000B6560"/>
    <w:rsid w:val="000B7001"/>
    <w:rsid w:val="000C0385"/>
    <w:rsid w:val="000C12C0"/>
    <w:rsid w:val="000C1DDC"/>
    <w:rsid w:val="000C2928"/>
    <w:rsid w:val="000C2FD4"/>
    <w:rsid w:val="000C4AB2"/>
    <w:rsid w:val="000C50C7"/>
    <w:rsid w:val="000C5BD4"/>
    <w:rsid w:val="000C6AF9"/>
    <w:rsid w:val="000C7CCE"/>
    <w:rsid w:val="000D00D1"/>
    <w:rsid w:val="000D04D8"/>
    <w:rsid w:val="000D1544"/>
    <w:rsid w:val="000D763C"/>
    <w:rsid w:val="000D7EE4"/>
    <w:rsid w:val="000E0839"/>
    <w:rsid w:val="000E148E"/>
    <w:rsid w:val="000E17FD"/>
    <w:rsid w:val="000E4C5E"/>
    <w:rsid w:val="000E61D4"/>
    <w:rsid w:val="000E61F8"/>
    <w:rsid w:val="000E7683"/>
    <w:rsid w:val="000E7E72"/>
    <w:rsid w:val="000F3BFB"/>
    <w:rsid w:val="000F40B0"/>
    <w:rsid w:val="000F5687"/>
    <w:rsid w:val="000F64E8"/>
    <w:rsid w:val="000F741D"/>
    <w:rsid w:val="000F74DD"/>
    <w:rsid w:val="00103BEC"/>
    <w:rsid w:val="00106520"/>
    <w:rsid w:val="00106962"/>
    <w:rsid w:val="0010757F"/>
    <w:rsid w:val="00107E88"/>
    <w:rsid w:val="00111514"/>
    <w:rsid w:val="00113D6B"/>
    <w:rsid w:val="00114AA9"/>
    <w:rsid w:val="00114BBB"/>
    <w:rsid w:val="00115245"/>
    <w:rsid w:val="00116464"/>
    <w:rsid w:val="001164E8"/>
    <w:rsid w:val="00116BD7"/>
    <w:rsid w:val="0011766D"/>
    <w:rsid w:val="001201D8"/>
    <w:rsid w:val="00120462"/>
    <w:rsid w:val="00120558"/>
    <w:rsid w:val="00121612"/>
    <w:rsid w:val="001229C5"/>
    <w:rsid w:val="00122A69"/>
    <w:rsid w:val="00123A68"/>
    <w:rsid w:val="00124B48"/>
    <w:rsid w:val="00124FB7"/>
    <w:rsid w:val="0012577F"/>
    <w:rsid w:val="00127661"/>
    <w:rsid w:val="00127F89"/>
    <w:rsid w:val="00131142"/>
    <w:rsid w:val="0013144E"/>
    <w:rsid w:val="00133D67"/>
    <w:rsid w:val="001347EF"/>
    <w:rsid w:val="001352D7"/>
    <w:rsid w:val="0013544E"/>
    <w:rsid w:val="0014004D"/>
    <w:rsid w:val="00140503"/>
    <w:rsid w:val="0014245A"/>
    <w:rsid w:val="00150853"/>
    <w:rsid w:val="00150D73"/>
    <w:rsid w:val="00153DA2"/>
    <w:rsid w:val="00153E11"/>
    <w:rsid w:val="00154478"/>
    <w:rsid w:val="00162FEA"/>
    <w:rsid w:val="00164E8F"/>
    <w:rsid w:val="001659E6"/>
    <w:rsid w:val="001677DB"/>
    <w:rsid w:val="0017007E"/>
    <w:rsid w:val="001704C7"/>
    <w:rsid w:val="001707FB"/>
    <w:rsid w:val="001712A8"/>
    <w:rsid w:val="00173953"/>
    <w:rsid w:val="00175684"/>
    <w:rsid w:val="00176BF2"/>
    <w:rsid w:val="001772B7"/>
    <w:rsid w:val="001778CA"/>
    <w:rsid w:val="001811CB"/>
    <w:rsid w:val="00182B4B"/>
    <w:rsid w:val="00183395"/>
    <w:rsid w:val="00183CCA"/>
    <w:rsid w:val="0018406B"/>
    <w:rsid w:val="001844B1"/>
    <w:rsid w:val="0018450C"/>
    <w:rsid w:val="00184B0B"/>
    <w:rsid w:val="001872BD"/>
    <w:rsid w:val="00187591"/>
    <w:rsid w:val="00187734"/>
    <w:rsid w:val="00190513"/>
    <w:rsid w:val="001957DC"/>
    <w:rsid w:val="00196084"/>
    <w:rsid w:val="001967AC"/>
    <w:rsid w:val="001972F7"/>
    <w:rsid w:val="001A0255"/>
    <w:rsid w:val="001A0408"/>
    <w:rsid w:val="001A1A94"/>
    <w:rsid w:val="001A3489"/>
    <w:rsid w:val="001A51CA"/>
    <w:rsid w:val="001A6FB0"/>
    <w:rsid w:val="001A77E5"/>
    <w:rsid w:val="001A7BE5"/>
    <w:rsid w:val="001B051C"/>
    <w:rsid w:val="001B23EF"/>
    <w:rsid w:val="001B24DD"/>
    <w:rsid w:val="001B2B54"/>
    <w:rsid w:val="001B37D8"/>
    <w:rsid w:val="001B4CDA"/>
    <w:rsid w:val="001B6CA5"/>
    <w:rsid w:val="001C03DB"/>
    <w:rsid w:val="001C07DE"/>
    <w:rsid w:val="001C1C0D"/>
    <w:rsid w:val="001C1C53"/>
    <w:rsid w:val="001C229D"/>
    <w:rsid w:val="001C2318"/>
    <w:rsid w:val="001C317A"/>
    <w:rsid w:val="001C3605"/>
    <w:rsid w:val="001C3775"/>
    <w:rsid w:val="001C4608"/>
    <w:rsid w:val="001C5678"/>
    <w:rsid w:val="001C7947"/>
    <w:rsid w:val="001D1ACC"/>
    <w:rsid w:val="001D20B1"/>
    <w:rsid w:val="001D211C"/>
    <w:rsid w:val="001D312B"/>
    <w:rsid w:val="001D406F"/>
    <w:rsid w:val="001D4B89"/>
    <w:rsid w:val="001E0EE7"/>
    <w:rsid w:val="001E6585"/>
    <w:rsid w:val="001E66F2"/>
    <w:rsid w:val="001F1491"/>
    <w:rsid w:val="001F1E95"/>
    <w:rsid w:val="001F218C"/>
    <w:rsid w:val="001F5557"/>
    <w:rsid w:val="001F5B25"/>
    <w:rsid w:val="001F6D69"/>
    <w:rsid w:val="001F6F7E"/>
    <w:rsid w:val="001F7A13"/>
    <w:rsid w:val="00200A93"/>
    <w:rsid w:val="00201097"/>
    <w:rsid w:val="00201272"/>
    <w:rsid w:val="00201CBF"/>
    <w:rsid w:val="002043C4"/>
    <w:rsid w:val="0020467A"/>
    <w:rsid w:val="00206986"/>
    <w:rsid w:val="00207718"/>
    <w:rsid w:val="00212753"/>
    <w:rsid w:val="00214892"/>
    <w:rsid w:val="00215C32"/>
    <w:rsid w:val="00216E8D"/>
    <w:rsid w:val="00217812"/>
    <w:rsid w:val="00221200"/>
    <w:rsid w:val="00221D0B"/>
    <w:rsid w:val="00222C79"/>
    <w:rsid w:val="0022361B"/>
    <w:rsid w:val="002242A7"/>
    <w:rsid w:val="0022439C"/>
    <w:rsid w:val="00224668"/>
    <w:rsid w:val="00226B59"/>
    <w:rsid w:val="0022773D"/>
    <w:rsid w:val="00230085"/>
    <w:rsid w:val="00230348"/>
    <w:rsid w:val="00230A5E"/>
    <w:rsid w:val="002313F6"/>
    <w:rsid w:val="00231CE0"/>
    <w:rsid w:val="002325CA"/>
    <w:rsid w:val="002327B6"/>
    <w:rsid w:val="00232AB9"/>
    <w:rsid w:val="00233021"/>
    <w:rsid w:val="002330FF"/>
    <w:rsid w:val="00233590"/>
    <w:rsid w:val="002341AD"/>
    <w:rsid w:val="002342A7"/>
    <w:rsid w:val="0023452C"/>
    <w:rsid w:val="00234D1B"/>
    <w:rsid w:val="00235977"/>
    <w:rsid w:val="00237062"/>
    <w:rsid w:val="00237406"/>
    <w:rsid w:val="00237FF6"/>
    <w:rsid w:val="002447A3"/>
    <w:rsid w:val="002447FC"/>
    <w:rsid w:val="00245041"/>
    <w:rsid w:val="0024601E"/>
    <w:rsid w:val="00247CE6"/>
    <w:rsid w:val="00250670"/>
    <w:rsid w:val="00253B0F"/>
    <w:rsid w:val="00253CE5"/>
    <w:rsid w:val="00254AAB"/>
    <w:rsid w:val="00255B58"/>
    <w:rsid w:val="0025640F"/>
    <w:rsid w:val="0026042D"/>
    <w:rsid w:val="00261375"/>
    <w:rsid w:val="002622DB"/>
    <w:rsid w:val="00262806"/>
    <w:rsid w:val="00262C41"/>
    <w:rsid w:val="00263E8F"/>
    <w:rsid w:val="00265EA0"/>
    <w:rsid w:val="00267C6D"/>
    <w:rsid w:val="0027011F"/>
    <w:rsid w:val="00270352"/>
    <w:rsid w:val="002706FE"/>
    <w:rsid w:val="0027149C"/>
    <w:rsid w:val="002746D4"/>
    <w:rsid w:val="00281146"/>
    <w:rsid w:val="00281358"/>
    <w:rsid w:val="0028163C"/>
    <w:rsid w:val="00281786"/>
    <w:rsid w:val="00281884"/>
    <w:rsid w:val="0028349F"/>
    <w:rsid w:val="0028490F"/>
    <w:rsid w:val="0028582E"/>
    <w:rsid w:val="00290270"/>
    <w:rsid w:val="0029314D"/>
    <w:rsid w:val="00296BE0"/>
    <w:rsid w:val="00297B84"/>
    <w:rsid w:val="00297DE0"/>
    <w:rsid w:val="002A0382"/>
    <w:rsid w:val="002A14C4"/>
    <w:rsid w:val="002A18C3"/>
    <w:rsid w:val="002A2701"/>
    <w:rsid w:val="002A3112"/>
    <w:rsid w:val="002A5378"/>
    <w:rsid w:val="002A5A72"/>
    <w:rsid w:val="002B14BB"/>
    <w:rsid w:val="002B41E2"/>
    <w:rsid w:val="002B6128"/>
    <w:rsid w:val="002B6B0B"/>
    <w:rsid w:val="002C00EE"/>
    <w:rsid w:val="002C0555"/>
    <w:rsid w:val="002C07D4"/>
    <w:rsid w:val="002C1C43"/>
    <w:rsid w:val="002C241F"/>
    <w:rsid w:val="002C25C9"/>
    <w:rsid w:val="002C4E87"/>
    <w:rsid w:val="002C5004"/>
    <w:rsid w:val="002C5899"/>
    <w:rsid w:val="002C7C81"/>
    <w:rsid w:val="002D06D4"/>
    <w:rsid w:val="002D1085"/>
    <w:rsid w:val="002D18EE"/>
    <w:rsid w:val="002D19EF"/>
    <w:rsid w:val="002D2F75"/>
    <w:rsid w:val="002D33FF"/>
    <w:rsid w:val="002D34BC"/>
    <w:rsid w:val="002D3C08"/>
    <w:rsid w:val="002D5FA3"/>
    <w:rsid w:val="002D5FCA"/>
    <w:rsid w:val="002D75BF"/>
    <w:rsid w:val="002E09C4"/>
    <w:rsid w:val="002E1FDD"/>
    <w:rsid w:val="002E21EC"/>
    <w:rsid w:val="002E26A4"/>
    <w:rsid w:val="002E3A43"/>
    <w:rsid w:val="002E3FA8"/>
    <w:rsid w:val="002E43E4"/>
    <w:rsid w:val="002E672C"/>
    <w:rsid w:val="002E6910"/>
    <w:rsid w:val="002E70BD"/>
    <w:rsid w:val="002F0F17"/>
    <w:rsid w:val="002F28B1"/>
    <w:rsid w:val="002F35AB"/>
    <w:rsid w:val="002F5465"/>
    <w:rsid w:val="002F6B0F"/>
    <w:rsid w:val="00300AA7"/>
    <w:rsid w:val="00300DEF"/>
    <w:rsid w:val="00301192"/>
    <w:rsid w:val="0030134F"/>
    <w:rsid w:val="003015D7"/>
    <w:rsid w:val="0030271D"/>
    <w:rsid w:val="00303376"/>
    <w:rsid w:val="00304222"/>
    <w:rsid w:val="00305910"/>
    <w:rsid w:val="003063F4"/>
    <w:rsid w:val="00310815"/>
    <w:rsid w:val="00310818"/>
    <w:rsid w:val="00312CF8"/>
    <w:rsid w:val="00312F32"/>
    <w:rsid w:val="00313B8E"/>
    <w:rsid w:val="00313F14"/>
    <w:rsid w:val="003168DF"/>
    <w:rsid w:val="00316CDD"/>
    <w:rsid w:val="003172D8"/>
    <w:rsid w:val="003177D9"/>
    <w:rsid w:val="00317889"/>
    <w:rsid w:val="00324BB1"/>
    <w:rsid w:val="00324DD2"/>
    <w:rsid w:val="00325427"/>
    <w:rsid w:val="003258EC"/>
    <w:rsid w:val="00326E26"/>
    <w:rsid w:val="00326E38"/>
    <w:rsid w:val="00330CED"/>
    <w:rsid w:val="003314B4"/>
    <w:rsid w:val="00331E42"/>
    <w:rsid w:val="00333113"/>
    <w:rsid w:val="003342B7"/>
    <w:rsid w:val="0033560C"/>
    <w:rsid w:val="00335B89"/>
    <w:rsid w:val="0034068E"/>
    <w:rsid w:val="00340BAD"/>
    <w:rsid w:val="00342893"/>
    <w:rsid w:val="00342901"/>
    <w:rsid w:val="003450FB"/>
    <w:rsid w:val="00345F78"/>
    <w:rsid w:val="003463FB"/>
    <w:rsid w:val="00347F1A"/>
    <w:rsid w:val="00351FF3"/>
    <w:rsid w:val="00352CE5"/>
    <w:rsid w:val="00353127"/>
    <w:rsid w:val="003538B2"/>
    <w:rsid w:val="00354121"/>
    <w:rsid w:val="003542EB"/>
    <w:rsid w:val="003546DA"/>
    <w:rsid w:val="00355BCE"/>
    <w:rsid w:val="00356DA7"/>
    <w:rsid w:val="00357651"/>
    <w:rsid w:val="003577BD"/>
    <w:rsid w:val="00357C07"/>
    <w:rsid w:val="0036032F"/>
    <w:rsid w:val="0036093C"/>
    <w:rsid w:val="00361306"/>
    <w:rsid w:val="00362AD6"/>
    <w:rsid w:val="00364D6F"/>
    <w:rsid w:val="003657D2"/>
    <w:rsid w:val="003678D9"/>
    <w:rsid w:val="00370EEE"/>
    <w:rsid w:val="00372F24"/>
    <w:rsid w:val="003748C3"/>
    <w:rsid w:val="00374D03"/>
    <w:rsid w:val="00376141"/>
    <w:rsid w:val="00376BE8"/>
    <w:rsid w:val="003778A4"/>
    <w:rsid w:val="00380BF7"/>
    <w:rsid w:val="003823CC"/>
    <w:rsid w:val="003827C4"/>
    <w:rsid w:val="00382A94"/>
    <w:rsid w:val="0038440D"/>
    <w:rsid w:val="003849FD"/>
    <w:rsid w:val="0038723C"/>
    <w:rsid w:val="003912A9"/>
    <w:rsid w:val="00392DA4"/>
    <w:rsid w:val="003968FE"/>
    <w:rsid w:val="003974BB"/>
    <w:rsid w:val="003A2A05"/>
    <w:rsid w:val="003A3ADF"/>
    <w:rsid w:val="003A570A"/>
    <w:rsid w:val="003A7613"/>
    <w:rsid w:val="003B05AF"/>
    <w:rsid w:val="003B09C2"/>
    <w:rsid w:val="003B18CD"/>
    <w:rsid w:val="003B3F23"/>
    <w:rsid w:val="003B478E"/>
    <w:rsid w:val="003B4B05"/>
    <w:rsid w:val="003B50F4"/>
    <w:rsid w:val="003B574F"/>
    <w:rsid w:val="003B58A9"/>
    <w:rsid w:val="003B5EED"/>
    <w:rsid w:val="003B5FB3"/>
    <w:rsid w:val="003C0572"/>
    <w:rsid w:val="003C0973"/>
    <w:rsid w:val="003C2A51"/>
    <w:rsid w:val="003C3A18"/>
    <w:rsid w:val="003C3DF7"/>
    <w:rsid w:val="003C5E3A"/>
    <w:rsid w:val="003C7112"/>
    <w:rsid w:val="003D1442"/>
    <w:rsid w:val="003D26D7"/>
    <w:rsid w:val="003D4041"/>
    <w:rsid w:val="003D72C8"/>
    <w:rsid w:val="003D75AB"/>
    <w:rsid w:val="003D7C01"/>
    <w:rsid w:val="003E0224"/>
    <w:rsid w:val="003E17B5"/>
    <w:rsid w:val="003E1D23"/>
    <w:rsid w:val="003E2F69"/>
    <w:rsid w:val="003E3B1A"/>
    <w:rsid w:val="003E3BC0"/>
    <w:rsid w:val="003E3CC0"/>
    <w:rsid w:val="003E3FF4"/>
    <w:rsid w:val="003E5FC4"/>
    <w:rsid w:val="003E746A"/>
    <w:rsid w:val="003E74F1"/>
    <w:rsid w:val="003E7B13"/>
    <w:rsid w:val="003F0EE2"/>
    <w:rsid w:val="003F1029"/>
    <w:rsid w:val="003F4ED2"/>
    <w:rsid w:val="003F5CEB"/>
    <w:rsid w:val="003F79E6"/>
    <w:rsid w:val="003F7DC4"/>
    <w:rsid w:val="00400589"/>
    <w:rsid w:val="00401613"/>
    <w:rsid w:val="004026C1"/>
    <w:rsid w:val="00402C66"/>
    <w:rsid w:val="004042D4"/>
    <w:rsid w:val="00405547"/>
    <w:rsid w:val="00410006"/>
    <w:rsid w:val="004101FD"/>
    <w:rsid w:val="00410368"/>
    <w:rsid w:val="004115F8"/>
    <w:rsid w:val="00411F4C"/>
    <w:rsid w:val="00412212"/>
    <w:rsid w:val="00413410"/>
    <w:rsid w:val="004154DC"/>
    <w:rsid w:val="004155C0"/>
    <w:rsid w:val="0041621C"/>
    <w:rsid w:val="004168D7"/>
    <w:rsid w:val="00417B64"/>
    <w:rsid w:val="0042201F"/>
    <w:rsid w:val="00423CA2"/>
    <w:rsid w:val="004247D7"/>
    <w:rsid w:val="0042484A"/>
    <w:rsid w:val="0042699A"/>
    <w:rsid w:val="00430501"/>
    <w:rsid w:val="0043112D"/>
    <w:rsid w:val="0043137A"/>
    <w:rsid w:val="00431CBA"/>
    <w:rsid w:val="004322E0"/>
    <w:rsid w:val="00432884"/>
    <w:rsid w:val="00433113"/>
    <w:rsid w:val="0043417D"/>
    <w:rsid w:val="0043431E"/>
    <w:rsid w:val="00435D82"/>
    <w:rsid w:val="00435DA7"/>
    <w:rsid w:val="00435E3B"/>
    <w:rsid w:val="00437190"/>
    <w:rsid w:val="004372FF"/>
    <w:rsid w:val="00437B65"/>
    <w:rsid w:val="00442505"/>
    <w:rsid w:val="0044254A"/>
    <w:rsid w:val="004436CF"/>
    <w:rsid w:val="00445E6C"/>
    <w:rsid w:val="00445ECD"/>
    <w:rsid w:val="00447C92"/>
    <w:rsid w:val="00451CDF"/>
    <w:rsid w:val="00454AA8"/>
    <w:rsid w:val="004551D3"/>
    <w:rsid w:val="00455551"/>
    <w:rsid w:val="004557CC"/>
    <w:rsid w:val="0045599F"/>
    <w:rsid w:val="004567B9"/>
    <w:rsid w:val="00456FC8"/>
    <w:rsid w:val="0045765B"/>
    <w:rsid w:val="0046101D"/>
    <w:rsid w:val="00461401"/>
    <w:rsid w:val="004614A2"/>
    <w:rsid w:val="004618AA"/>
    <w:rsid w:val="004652E8"/>
    <w:rsid w:val="004655C9"/>
    <w:rsid w:val="00466176"/>
    <w:rsid w:val="00467455"/>
    <w:rsid w:val="00474FAA"/>
    <w:rsid w:val="00480AA4"/>
    <w:rsid w:val="00483AD3"/>
    <w:rsid w:val="00484A6A"/>
    <w:rsid w:val="004864AA"/>
    <w:rsid w:val="00486CC5"/>
    <w:rsid w:val="00487993"/>
    <w:rsid w:val="004900A1"/>
    <w:rsid w:val="004918F2"/>
    <w:rsid w:val="00492179"/>
    <w:rsid w:val="004923FF"/>
    <w:rsid w:val="0049401E"/>
    <w:rsid w:val="004944B0"/>
    <w:rsid w:val="00494C24"/>
    <w:rsid w:val="00497972"/>
    <w:rsid w:val="004A3E8E"/>
    <w:rsid w:val="004A4769"/>
    <w:rsid w:val="004A5477"/>
    <w:rsid w:val="004A6CA6"/>
    <w:rsid w:val="004A77DF"/>
    <w:rsid w:val="004B0946"/>
    <w:rsid w:val="004B115B"/>
    <w:rsid w:val="004B1822"/>
    <w:rsid w:val="004B40C2"/>
    <w:rsid w:val="004B4C11"/>
    <w:rsid w:val="004B52AB"/>
    <w:rsid w:val="004B635E"/>
    <w:rsid w:val="004B658E"/>
    <w:rsid w:val="004B7CD3"/>
    <w:rsid w:val="004C0B57"/>
    <w:rsid w:val="004C0EEB"/>
    <w:rsid w:val="004C2615"/>
    <w:rsid w:val="004C4878"/>
    <w:rsid w:val="004C6841"/>
    <w:rsid w:val="004C68B3"/>
    <w:rsid w:val="004D0319"/>
    <w:rsid w:val="004D105D"/>
    <w:rsid w:val="004D7D04"/>
    <w:rsid w:val="004E14AB"/>
    <w:rsid w:val="004E164E"/>
    <w:rsid w:val="004E278F"/>
    <w:rsid w:val="004E360B"/>
    <w:rsid w:val="004E4043"/>
    <w:rsid w:val="004E4451"/>
    <w:rsid w:val="004E4960"/>
    <w:rsid w:val="004E4FB4"/>
    <w:rsid w:val="004E5961"/>
    <w:rsid w:val="004E713E"/>
    <w:rsid w:val="004E752A"/>
    <w:rsid w:val="004F1809"/>
    <w:rsid w:val="004F1F33"/>
    <w:rsid w:val="004F3C3E"/>
    <w:rsid w:val="004F3CCE"/>
    <w:rsid w:val="004F4722"/>
    <w:rsid w:val="004F4F15"/>
    <w:rsid w:val="004F54E2"/>
    <w:rsid w:val="004F59B0"/>
    <w:rsid w:val="004F5BEB"/>
    <w:rsid w:val="004F682A"/>
    <w:rsid w:val="00500026"/>
    <w:rsid w:val="005010C7"/>
    <w:rsid w:val="00503AA3"/>
    <w:rsid w:val="00505262"/>
    <w:rsid w:val="005057D3"/>
    <w:rsid w:val="00506343"/>
    <w:rsid w:val="00506A0C"/>
    <w:rsid w:val="00506EA5"/>
    <w:rsid w:val="00506EF6"/>
    <w:rsid w:val="0050740D"/>
    <w:rsid w:val="005075EC"/>
    <w:rsid w:val="00507839"/>
    <w:rsid w:val="00507FB8"/>
    <w:rsid w:val="0051081A"/>
    <w:rsid w:val="00510B14"/>
    <w:rsid w:val="0051215E"/>
    <w:rsid w:val="005148F5"/>
    <w:rsid w:val="00514AEE"/>
    <w:rsid w:val="0051509A"/>
    <w:rsid w:val="005167D4"/>
    <w:rsid w:val="00517F65"/>
    <w:rsid w:val="00524EA6"/>
    <w:rsid w:val="00525185"/>
    <w:rsid w:val="00525720"/>
    <w:rsid w:val="00526B4B"/>
    <w:rsid w:val="00527328"/>
    <w:rsid w:val="00527C00"/>
    <w:rsid w:val="00530969"/>
    <w:rsid w:val="00530BD9"/>
    <w:rsid w:val="00530EF1"/>
    <w:rsid w:val="00531F1F"/>
    <w:rsid w:val="0053283E"/>
    <w:rsid w:val="005349CE"/>
    <w:rsid w:val="005356A5"/>
    <w:rsid w:val="00535724"/>
    <w:rsid w:val="005359A5"/>
    <w:rsid w:val="005367AC"/>
    <w:rsid w:val="00543A43"/>
    <w:rsid w:val="00543FA0"/>
    <w:rsid w:val="005448CC"/>
    <w:rsid w:val="00544D98"/>
    <w:rsid w:val="0054648F"/>
    <w:rsid w:val="00546830"/>
    <w:rsid w:val="005471B9"/>
    <w:rsid w:val="00550B1E"/>
    <w:rsid w:val="0055165D"/>
    <w:rsid w:val="00551752"/>
    <w:rsid w:val="0055251C"/>
    <w:rsid w:val="0055320A"/>
    <w:rsid w:val="00553597"/>
    <w:rsid w:val="005543AC"/>
    <w:rsid w:val="00554D75"/>
    <w:rsid w:val="00554FCF"/>
    <w:rsid w:val="00556C3E"/>
    <w:rsid w:val="00556E34"/>
    <w:rsid w:val="0055730A"/>
    <w:rsid w:val="00562733"/>
    <w:rsid w:val="00562884"/>
    <w:rsid w:val="005631D2"/>
    <w:rsid w:val="00563D71"/>
    <w:rsid w:val="005673E1"/>
    <w:rsid w:val="00570255"/>
    <w:rsid w:val="00572161"/>
    <w:rsid w:val="00572F1B"/>
    <w:rsid w:val="005731F4"/>
    <w:rsid w:val="0057364E"/>
    <w:rsid w:val="00574C79"/>
    <w:rsid w:val="00576213"/>
    <w:rsid w:val="00576DF9"/>
    <w:rsid w:val="00577AE5"/>
    <w:rsid w:val="005801CD"/>
    <w:rsid w:val="00581106"/>
    <w:rsid w:val="005813AA"/>
    <w:rsid w:val="0058184B"/>
    <w:rsid w:val="0058283E"/>
    <w:rsid w:val="00582FAD"/>
    <w:rsid w:val="00582FBA"/>
    <w:rsid w:val="00583BCF"/>
    <w:rsid w:val="00586E72"/>
    <w:rsid w:val="00591415"/>
    <w:rsid w:val="0059270B"/>
    <w:rsid w:val="00592D3F"/>
    <w:rsid w:val="0059397C"/>
    <w:rsid w:val="005A04AE"/>
    <w:rsid w:val="005A0B21"/>
    <w:rsid w:val="005A388A"/>
    <w:rsid w:val="005A5884"/>
    <w:rsid w:val="005A5931"/>
    <w:rsid w:val="005A5AB7"/>
    <w:rsid w:val="005B05EB"/>
    <w:rsid w:val="005B2E37"/>
    <w:rsid w:val="005B3741"/>
    <w:rsid w:val="005B3890"/>
    <w:rsid w:val="005B6E23"/>
    <w:rsid w:val="005B78E2"/>
    <w:rsid w:val="005C2079"/>
    <w:rsid w:val="005C2FEB"/>
    <w:rsid w:val="005C3FCF"/>
    <w:rsid w:val="005C52F3"/>
    <w:rsid w:val="005C7A78"/>
    <w:rsid w:val="005D06ED"/>
    <w:rsid w:val="005D1709"/>
    <w:rsid w:val="005D2CE1"/>
    <w:rsid w:val="005D55C5"/>
    <w:rsid w:val="005D5B8C"/>
    <w:rsid w:val="005D7BB8"/>
    <w:rsid w:val="005D7D32"/>
    <w:rsid w:val="005E1137"/>
    <w:rsid w:val="005E19AE"/>
    <w:rsid w:val="005E3A11"/>
    <w:rsid w:val="005E3E53"/>
    <w:rsid w:val="005E5F4D"/>
    <w:rsid w:val="005E7427"/>
    <w:rsid w:val="005F1E3E"/>
    <w:rsid w:val="005F2808"/>
    <w:rsid w:val="005F4A79"/>
    <w:rsid w:val="005F57C7"/>
    <w:rsid w:val="005F59C9"/>
    <w:rsid w:val="005F6221"/>
    <w:rsid w:val="005F6C30"/>
    <w:rsid w:val="006010DA"/>
    <w:rsid w:val="00602CAC"/>
    <w:rsid w:val="006070D0"/>
    <w:rsid w:val="0060778B"/>
    <w:rsid w:val="006101C3"/>
    <w:rsid w:val="00611A21"/>
    <w:rsid w:val="00612D9D"/>
    <w:rsid w:val="00615840"/>
    <w:rsid w:val="00615D09"/>
    <w:rsid w:val="0061628B"/>
    <w:rsid w:val="006178B6"/>
    <w:rsid w:val="00620236"/>
    <w:rsid w:val="006209B2"/>
    <w:rsid w:val="00624D66"/>
    <w:rsid w:val="00624FE3"/>
    <w:rsid w:val="00625F77"/>
    <w:rsid w:val="00626D56"/>
    <w:rsid w:val="006276AE"/>
    <w:rsid w:val="00627737"/>
    <w:rsid w:val="006306CC"/>
    <w:rsid w:val="006315E5"/>
    <w:rsid w:val="0063230E"/>
    <w:rsid w:val="00634A2E"/>
    <w:rsid w:val="00636E5E"/>
    <w:rsid w:val="0063736A"/>
    <w:rsid w:val="00643913"/>
    <w:rsid w:val="0064637F"/>
    <w:rsid w:val="00646F99"/>
    <w:rsid w:val="00651FA8"/>
    <w:rsid w:val="00653F11"/>
    <w:rsid w:val="00654120"/>
    <w:rsid w:val="00654B37"/>
    <w:rsid w:val="00656D49"/>
    <w:rsid w:val="00661F55"/>
    <w:rsid w:val="0066204D"/>
    <w:rsid w:val="00665C06"/>
    <w:rsid w:val="0066749D"/>
    <w:rsid w:val="006701DF"/>
    <w:rsid w:val="00671ECC"/>
    <w:rsid w:val="006731D3"/>
    <w:rsid w:val="00674D18"/>
    <w:rsid w:val="00674E35"/>
    <w:rsid w:val="0067552B"/>
    <w:rsid w:val="006757D5"/>
    <w:rsid w:val="006773C1"/>
    <w:rsid w:val="00677DCF"/>
    <w:rsid w:val="0068244D"/>
    <w:rsid w:val="00684226"/>
    <w:rsid w:val="00685945"/>
    <w:rsid w:val="00687E6E"/>
    <w:rsid w:val="00692152"/>
    <w:rsid w:val="00693F05"/>
    <w:rsid w:val="00694250"/>
    <w:rsid w:val="00695D80"/>
    <w:rsid w:val="00696D36"/>
    <w:rsid w:val="006A0118"/>
    <w:rsid w:val="006A0F1F"/>
    <w:rsid w:val="006A1C84"/>
    <w:rsid w:val="006A1F47"/>
    <w:rsid w:val="006A2ED5"/>
    <w:rsid w:val="006A307F"/>
    <w:rsid w:val="006A3A18"/>
    <w:rsid w:val="006A4A8C"/>
    <w:rsid w:val="006A5ABA"/>
    <w:rsid w:val="006B17EE"/>
    <w:rsid w:val="006B20B9"/>
    <w:rsid w:val="006B5A39"/>
    <w:rsid w:val="006B62B2"/>
    <w:rsid w:val="006B6358"/>
    <w:rsid w:val="006B6BE8"/>
    <w:rsid w:val="006B6DA5"/>
    <w:rsid w:val="006C0AD8"/>
    <w:rsid w:val="006C0E71"/>
    <w:rsid w:val="006C130D"/>
    <w:rsid w:val="006C27D1"/>
    <w:rsid w:val="006C2D08"/>
    <w:rsid w:val="006C347F"/>
    <w:rsid w:val="006C41D2"/>
    <w:rsid w:val="006C4FFA"/>
    <w:rsid w:val="006C5102"/>
    <w:rsid w:val="006C61CC"/>
    <w:rsid w:val="006C63B5"/>
    <w:rsid w:val="006C6742"/>
    <w:rsid w:val="006D1E6A"/>
    <w:rsid w:val="006D307A"/>
    <w:rsid w:val="006D365F"/>
    <w:rsid w:val="006D3E5A"/>
    <w:rsid w:val="006D4722"/>
    <w:rsid w:val="006D4733"/>
    <w:rsid w:val="006D5700"/>
    <w:rsid w:val="006D6F75"/>
    <w:rsid w:val="006D7141"/>
    <w:rsid w:val="006E2D7B"/>
    <w:rsid w:val="006E31D6"/>
    <w:rsid w:val="006E441F"/>
    <w:rsid w:val="006E792F"/>
    <w:rsid w:val="006F0651"/>
    <w:rsid w:val="006F15FE"/>
    <w:rsid w:val="006F219C"/>
    <w:rsid w:val="006F4115"/>
    <w:rsid w:val="006F4B89"/>
    <w:rsid w:val="006F523C"/>
    <w:rsid w:val="006F5D0E"/>
    <w:rsid w:val="006F72E9"/>
    <w:rsid w:val="00700812"/>
    <w:rsid w:val="007056D2"/>
    <w:rsid w:val="00705D54"/>
    <w:rsid w:val="00707043"/>
    <w:rsid w:val="00707368"/>
    <w:rsid w:val="00707DED"/>
    <w:rsid w:val="007107FA"/>
    <w:rsid w:val="00710F40"/>
    <w:rsid w:val="007138A1"/>
    <w:rsid w:val="0071509F"/>
    <w:rsid w:val="00716BCC"/>
    <w:rsid w:val="00717435"/>
    <w:rsid w:val="00717D9E"/>
    <w:rsid w:val="007210B1"/>
    <w:rsid w:val="007246C5"/>
    <w:rsid w:val="00724C37"/>
    <w:rsid w:val="00726807"/>
    <w:rsid w:val="00726CCC"/>
    <w:rsid w:val="007274C7"/>
    <w:rsid w:val="0073018B"/>
    <w:rsid w:val="00733CE8"/>
    <w:rsid w:val="00733D31"/>
    <w:rsid w:val="00733F2F"/>
    <w:rsid w:val="00736DDE"/>
    <w:rsid w:val="00740677"/>
    <w:rsid w:val="00740773"/>
    <w:rsid w:val="00740AAC"/>
    <w:rsid w:val="00740D64"/>
    <w:rsid w:val="00741A88"/>
    <w:rsid w:val="00742068"/>
    <w:rsid w:val="0074349A"/>
    <w:rsid w:val="00743999"/>
    <w:rsid w:val="00743D73"/>
    <w:rsid w:val="007455A6"/>
    <w:rsid w:val="00746369"/>
    <w:rsid w:val="007466D4"/>
    <w:rsid w:val="00746C4E"/>
    <w:rsid w:val="0074744F"/>
    <w:rsid w:val="007522F5"/>
    <w:rsid w:val="00753529"/>
    <w:rsid w:val="007543B7"/>
    <w:rsid w:val="0075475A"/>
    <w:rsid w:val="0075662B"/>
    <w:rsid w:val="0076075F"/>
    <w:rsid w:val="00760859"/>
    <w:rsid w:val="00761283"/>
    <w:rsid w:val="0076200E"/>
    <w:rsid w:val="00763D5E"/>
    <w:rsid w:val="00764A01"/>
    <w:rsid w:val="00764CEC"/>
    <w:rsid w:val="00765592"/>
    <w:rsid w:val="0076721B"/>
    <w:rsid w:val="00767920"/>
    <w:rsid w:val="00767A40"/>
    <w:rsid w:val="00771063"/>
    <w:rsid w:val="007717E8"/>
    <w:rsid w:val="00772A6E"/>
    <w:rsid w:val="00772ACE"/>
    <w:rsid w:val="00775313"/>
    <w:rsid w:val="0078019D"/>
    <w:rsid w:val="00783A4B"/>
    <w:rsid w:val="00784636"/>
    <w:rsid w:val="00785E9C"/>
    <w:rsid w:val="007865F0"/>
    <w:rsid w:val="00790EA5"/>
    <w:rsid w:val="0079117F"/>
    <w:rsid w:val="00792CAB"/>
    <w:rsid w:val="00793430"/>
    <w:rsid w:val="007943F7"/>
    <w:rsid w:val="00795196"/>
    <w:rsid w:val="00797104"/>
    <w:rsid w:val="007A2D57"/>
    <w:rsid w:val="007A3551"/>
    <w:rsid w:val="007A383A"/>
    <w:rsid w:val="007A5D93"/>
    <w:rsid w:val="007A60DA"/>
    <w:rsid w:val="007A7AC3"/>
    <w:rsid w:val="007B115E"/>
    <w:rsid w:val="007B1718"/>
    <w:rsid w:val="007B1D46"/>
    <w:rsid w:val="007B3381"/>
    <w:rsid w:val="007B4C5E"/>
    <w:rsid w:val="007B66CB"/>
    <w:rsid w:val="007B6D10"/>
    <w:rsid w:val="007B7694"/>
    <w:rsid w:val="007B77F0"/>
    <w:rsid w:val="007B7B22"/>
    <w:rsid w:val="007C0761"/>
    <w:rsid w:val="007C0E17"/>
    <w:rsid w:val="007C1558"/>
    <w:rsid w:val="007C2318"/>
    <w:rsid w:val="007C3A91"/>
    <w:rsid w:val="007C476F"/>
    <w:rsid w:val="007C5D61"/>
    <w:rsid w:val="007C6B20"/>
    <w:rsid w:val="007C6FBB"/>
    <w:rsid w:val="007C7A2F"/>
    <w:rsid w:val="007D0979"/>
    <w:rsid w:val="007D0C5B"/>
    <w:rsid w:val="007D1D21"/>
    <w:rsid w:val="007D1F95"/>
    <w:rsid w:val="007D2483"/>
    <w:rsid w:val="007D46CF"/>
    <w:rsid w:val="007D4938"/>
    <w:rsid w:val="007E0061"/>
    <w:rsid w:val="007E0B68"/>
    <w:rsid w:val="007E0FA3"/>
    <w:rsid w:val="007E122D"/>
    <w:rsid w:val="007E18DF"/>
    <w:rsid w:val="007E1AA3"/>
    <w:rsid w:val="007E1AAA"/>
    <w:rsid w:val="007E218C"/>
    <w:rsid w:val="007E2408"/>
    <w:rsid w:val="007E43F0"/>
    <w:rsid w:val="007E50EF"/>
    <w:rsid w:val="007E5854"/>
    <w:rsid w:val="007E73A1"/>
    <w:rsid w:val="007F0AF2"/>
    <w:rsid w:val="007F3279"/>
    <w:rsid w:val="007F3DEC"/>
    <w:rsid w:val="007F4185"/>
    <w:rsid w:val="007F53A5"/>
    <w:rsid w:val="007F666B"/>
    <w:rsid w:val="007F7C9C"/>
    <w:rsid w:val="0080059B"/>
    <w:rsid w:val="008009D5"/>
    <w:rsid w:val="00800BE0"/>
    <w:rsid w:val="00802B71"/>
    <w:rsid w:val="00802F6C"/>
    <w:rsid w:val="008031CA"/>
    <w:rsid w:val="00803A0A"/>
    <w:rsid w:val="00803E56"/>
    <w:rsid w:val="00804F0E"/>
    <w:rsid w:val="00806328"/>
    <w:rsid w:val="008074C4"/>
    <w:rsid w:val="0081157B"/>
    <w:rsid w:val="008129D4"/>
    <w:rsid w:val="00812A27"/>
    <w:rsid w:val="00812F5E"/>
    <w:rsid w:val="0081362A"/>
    <w:rsid w:val="00815C00"/>
    <w:rsid w:val="00817EE3"/>
    <w:rsid w:val="008203C3"/>
    <w:rsid w:val="00820D52"/>
    <w:rsid w:val="00821AAB"/>
    <w:rsid w:val="00821CE5"/>
    <w:rsid w:val="00821E1A"/>
    <w:rsid w:val="00823C8D"/>
    <w:rsid w:val="00830C2E"/>
    <w:rsid w:val="008320E0"/>
    <w:rsid w:val="008351E2"/>
    <w:rsid w:val="0083748C"/>
    <w:rsid w:val="00837CB3"/>
    <w:rsid w:val="00844E00"/>
    <w:rsid w:val="00845866"/>
    <w:rsid w:val="0084656F"/>
    <w:rsid w:val="008467D5"/>
    <w:rsid w:val="00847F4F"/>
    <w:rsid w:val="0085240A"/>
    <w:rsid w:val="0085422F"/>
    <w:rsid w:val="0085791F"/>
    <w:rsid w:val="00857B66"/>
    <w:rsid w:val="00861A1B"/>
    <w:rsid w:val="0086303B"/>
    <w:rsid w:val="0086491F"/>
    <w:rsid w:val="00866C9B"/>
    <w:rsid w:val="008720C9"/>
    <w:rsid w:val="0087295F"/>
    <w:rsid w:val="00872AC4"/>
    <w:rsid w:val="00873A61"/>
    <w:rsid w:val="00875297"/>
    <w:rsid w:val="00875FD2"/>
    <w:rsid w:val="0087726E"/>
    <w:rsid w:val="00877523"/>
    <w:rsid w:val="00877EC7"/>
    <w:rsid w:val="00880087"/>
    <w:rsid w:val="00880827"/>
    <w:rsid w:val="00881227"/>
    <w:rsid w:val="00882311"/>
    <w:rsid w:val="008823D7"/>
    <w:rsid w:val="00882803"/>
    <w:rsid w:val="00883BAE"/>
    <w:rsid w:val="008866FB"/>
    <w:rsid w:val="00887AB5"/>
    <w:rsid w:val="00891321"/>
    <w:rsid w:val="0089152B"/>
    <w:rsid w:val="00891788"/>
    <w:rsid w:val="00892270"/>
    <w:rsid w:val="00892847"/>
    <w:rsid w:val="00892E2A"/>
    <w:rsid w:val="00895C61"/>
    <w:rsid w:val="00896C9D"/>
    <w:rsid w:val="00897E9A"/>
    <w:rsid w:val="008A031A"/>
    <w:rsid w:val="008A036C"/>
    <w:rsid w:val="008A2DCE"/>
    <w:rsid w:val="008A398B"/>
    <w:rsid w:val="008A43B7"/>
    <w:rsid w:val="008A5761"/>
    <w:rsid w:val="008A7268"/>
    <w:rsid w:val="008A7CCA"/>
    <w:rsid w:val="008B035A"/>
    <w:rsid w:val="008B11BE"/>
    <w:rsid w:val="008B2120"/>
    <w:rsid w:val="008B443B"/>
    <w:rsid w:val="008B4523"/>
    <w:rsid w:val="008B5FBF"/>
    <w:rsid w:val="008C0058"/>
    <w:rsid w:val="008C0B48"/>
    <w:rsid w:val="008C1DCC"/>
    <w:rsid w:val="008C27FB"/>
    <w:rsid w:val="008C43C5"/>
    <w:rsid w:val="008C6A4B"/>
    <w:rsid w:val="008C6A83"/>
    <w:rsid w:val="008C6EF8"/>
    <w:rsid w:val="008C7139"/>
    <w:rsid w:val="008C7A3F"/>
    <w:rsid w:val="008C7C2D"/>
    <w:rsid w:val="008D23D5"/>
    <w:rsid w:val="008D276E"/>
    <w:rsid w:val="008D3ADC"/>
    <w:rsid w:val="008D49FC"/>
    <w:rsid w:val="008D7981"/>
    <w:rsid w:val="008D7C1F"/>
    <w:rsid w:val="008E11B9"/>
    <w:rsid w:val="008E1583"/>
    <w:rsid w:val="008E1A8F"/>
    <w:rsid w:val="008E3AA9"/>
    <w:rsid w:val="008E637E"/>
    <w:rsid w:val="008E69AD"/>
    <w:rsid w:val="008E6CA7"/>
    <w:rsid w:val="008E70DB"/>
    <w:rsid w:val="008F129E"/>
    <w:rsid w:val="008F1846"/>
    <w:rsid w:val="008F18FC"/>
    <w:rsid w:val="008F1FDE"/>
    <w:rsid w:val="008F2D22"/>
    <w:rsid w:val="008F389F"/>
    <w:rsid w:val="008F5527"/>
    <w:rsid w:val="008F64E6"/>
    <w:rsid w:val="008F661A"/>
    <w:rsid w:val="008F7BAF"/>
    <w:rsid w:val="00900200"/>
    <w:rsid w:val="00902F9B"/>
    <w:rsid w:val="0090333D"/>
    <w:rsid w:val="0090444A"/>
    <w:rsid w:val="0090447A"/>
    <w:rsid w:val="0090493F"/>
    <w:rsid w:val="00904D3A"/>
    <w:rsid w:val="0090606A"/>
    <w:rsid w:val="00906BF4"/>
    <w:rsid w:val="00910D47"/>
    <w:rsid w:val="0091218A"/>
    <w:rsid w:val="00913032"/>
    <w:rsid w:val="00913BC9"/>
    <w:rsid w:val="0091430A"/>
    <w:rsid w:val="00914977"/>
    <w:rsid w:val="00914CBD"/>
    <w:rsid w:val="0091534A"/>
    <w:rsid w:val="009158BB"/>
    <w:rsid w:val="00916212"/>
    <w:rsid w:val="00916BCF"/>
    <w:rsid w:val="0091726C"/>
    <w:rsid w:val="00920102"/>
    <w:rsid w:val="009201D2"/>
    <w:rsid w:val="00924412"/>
    <w:rsid w:val="00924D96"/>
    <w:rsid w:val="009250A5"/>
    <w:rsid w:val="009250D4"/>
    <w:rsid w:val="00926378"/>
    <w:rsid w:val="00926F20"/>
    <w:rsid w:val="00927AF0"/>
    <w:rsid w:val="00935639"/>
    <w:rsid w:val="00936A3C"/>
    <w:rsid w:val="00937FC5"/>
    <w:rsid w:val="009409A3"/>
    <w:rsid w:val="009420C8"/>
    <w:rsid w:val="00942F8D"/>
    <w:rsid w:val="00946A5C"/>
    <w:rsid w:val="00950C3A"/>
    <w:rsid w:val="00952193"/>
    <w:rsid w:val="0095241D"/>
    <w:rsid w:val="0095315C"/>
    <w:rsid w:val="009548F2"/>
    <w:rsid w:val="00954BCE"/>
    <w:rsid w:val="00954F4A"/>
    <w:rsid w:val="00955A6E"/>
    <w:rsid w:val="00960A7E"/>
    <w:rsid w:val="00961D59"/>
    <w:rsid w:val="00962E7C"/>
    <w:rsid w:val="009639B2"/>
    <w:rsid w:val="009650FA"/>
    <w:rsid w:val="00965A4E"/>
    <w:rsid w:val="0096658F"/>
    <w:rsid w:val="00966C38"/>
    <w:rsid w:val="00966E4F"/>
    <w:rsid w:val="009673CC"/>
    <w:rsid w:val="009676EC"/>
    <w:rsid w:val="00967CF2"/>
    <w:rsid w:val="00970CD4"/>
    <w:rsid w:val="00972C00"/>
    <w:rsid w:val="00973E7C"/>
    <w:rsid w:val="0097520C"/>
    <w:rsid w:val="00976D50"/>
    <w:rsid w:val="00977EA3"/>
    <w:rsid w:val="00980D21"/>
    <w:rsid w:val="00981956"/>
    <w:rsid w:val="00981D38"/>
    <w:rsid w:val="0098273F"/>
    <w:rsid w:val="0098298C"/>
    <w:rsid w:val="00983C81"/>
    <w:rsid w:val="00984D7A"/>
    <w:rsid w:val="00985915"/>
    <w:rsid w:val="00985ACF"/>
    <w:rsid w:val="009861D6"/>
    <w:rsid w:val="0098685A"/>
    <w:rsid w:val="0098769F"/>
    <w:rsid w:val="009878BD"/>
    <w:rsid w:val="009878F3"/>
    <w:rsid w:val="00991648"/>
    <w:rsid w:val="00992033"/>
    <w:rsid w:val="00992469"/>
    <w:rsid w:val="00993ED3"/>
    <w:rsid w:val="00995EEF"/>
    <w:rsid w:val="00996855"/>
    <w:rsid w:val="009A1F73"/>
    <w:rsid w:val="009A2BF5"/>
    <w:rsid w:val="009A30B6"/>
    <w:rsid w:val="009A3F0A"/>
    <w:rsid w:val="009A4D66"/>
    <w:rsid w:val="009A575A"/>
    <w:rsid w:val="009A66C9"/>
    <w:rsid w:val="009A766A"/>
    <w:rsid w:val="009A7C23"/>
    <w:rsid w:val="009B0FC9"/>
    <w:rsid w:val="009B2096"/>
    <w:rsid w:val="009B51A2"/>
    <w:rsid w:val="009B58C8"/>
    <w:rsid w:val="009B7900"/>
    <w:rsid w:val="009B79E5"/>
    <w:rsid w:val="009C1C5F"/>
    <w:rsid w:val="009C22E3"/>
    <w:rsid w:val="009C34C0"/>
    <w:rsid w:val="009C3FE8"/>
    <w:rsid w:val="009C484F"/>
    <w:rsid w:val="009C4FBC"/>
    <w:rsid w:val="009C771C"/>
    <w:rsid w:val="009D0D42"/>
    <w:rsid w:val="009D14E8"/>
    <w:rsid w:val="009D1F04"/>
    <w:rsid w:val="009D28C3"/>
    <w:rsid w:val="009D2DCC"/>
    <w:rsid w:val="009D38EB"/>
    <w:rsid w:val="009D4BA6"/>
    <w:rsid w:val="009D4F03"/>
    <w:rsid w:val="009D5A86"/>
    <w:rsid w:val="009D719B"/>
    <w:rsid w:val="009E02A0"/>
    <w:rsid w:val="009E0973"/>
    <w:rsid w:val="009E15CE"/>
    <w:rsid w:val="009E1BC8"/>
    <w:rsid w:val="009E3138"/>
    <w:rsid w:val="009E381D"/>
    <w:rsid w:val="009E49CB"/>
    <w:rsid w:val="009E57CC"/>
    <w:rsid w:val="009E5D0C"/>
    <w:rsid w:val="009E7476"/>
    <w:rsid w:val="009E7787"/>
    <w:rsid w:val="009F0F9C"/>
    <w:rsid w:val="009F1CC5"/>
    <w:rsid w:val="009F220F"/>
    <w:rsid w:val="009F33C5"/>
    <w:rsid w:val="009F40D1"/>
    <w:rsid w:val="009F6D5F"/>
    <w:rsid w:val="009F71A0"/>
    <w:rsid w:val="009F7E58"/>
    <w:rsid w:val="00A03EEC"/>
    <w:rsid w:val="00A04111"/>
    <w:rsid w:val="00A0420A"/>
    <w:rsid w:val="00A04BED"/>
    <w:rsid w:val="00A04E9B"/>
    <w:rsid w:val="00A05016"/>
    <w:rsid w:val="00A05B1E"/>
    <w:rsid w:val="00A05C0F"/>
    <w:rsid w:val="00A05D00"/>
    <w:rsid w:val="00A06EC1"/>
    <w:rsid w:val="00A07D04"/>
    <w:rsid w:val="00A11184"/>
    <w:rsid w:val="00A12A53"/>
    <w:rsid w:val="00A1423D"/>
    <w:rsid w:val="00A142E3"/>
    <w:rsid w:val="00A149E8"/>
    <w:rsid w:val="00A15572"/>
    <w:rsid w:val="00A15D52"/>
    <w:rsid w:val="00A21386"/>
    <w:rsid w:val="00A21B20"/>
    <w:rsid w:val="00A21F43"/>
    <w:rsid w:val="00A21F63"/>
    <w:rsid w:val="00A23694"/>
    <w:rsid w:val="00A246C4"/>
    <w:rsid w:val="00A25546"/>
    <w:rsid w:val="00A26F1F"/>
    <w:rsid w:val="00A301F3"/>
    <w:rsid w:val="00A307E9"/>
    <w:rsid w:val="00A30B5D"/>
    <w:rsid w:val="00A30DE6"/>
    <w:rsid w:val="00A31CF5"/>
    <w:rsid w:val="00A344B1"/>
    <w:rsid w:val="00A359E2"/>
    <w:rsid w:val="00A41412"/>
    <w:rsid w:val="00A43781"/>
    <w:rsid w:val="00A44350"/>
    <w:rsid w:val="00A446D7"/>
    <w:rsid w:val="00A447C6"/>
    <w:rsid w:val="00A46485"/>
    <w:rsid w:val="00A5060F"/>
    <w:rsid w:val="00A50BA6"/>
    <w:rsid w:val="00A51085"/>
    <w:rsid w:val="00A51723"/>
    <w:rsid w:val="00A5271E"/>
    <w:rsid w:val="00A5305C"/>
    <w:rsid w:val="00A530B9"/>
    <w:rsid w:val="00A53B6E"/>
    <w:rsid w:val="00A54361"/>
    <w:rsid w:val="00A54687"/>
    <w:rsid w:val="00A55040"/>
    <w:rsid w:val="00A55CAA"/>
    <w:rsid w:val="00A5618D"/>
    <w:rsid w:val="00A56D85"/>
    <w:rsid w:val="00A57DEE"/>
    <w:rsid w:val="00A60D1E"/>
    <w:rsid w:val="00A623FE"/>
    <w:rsid w:val="00A65C23"/>
    <w:rsid w:val="00A65D4E"/>
    <w:rsid w:val="00A66A60"/>
    <w:rsid w:val="00A67701"/>
    <w:rsid w:val="00A67D53"/>
    <w:rsid w:val="00A70691"/>
    <w:rsid w:val="00A71F58"/>
    <w:rsid w:val="00A72CDD"/>
    <w:rsid w:val="00A73BF7"/>
    <w:rsid w:val="00A75F4B"/>
    <w:rsid w:val="00A82CF2"/>
    <w:rsid w:val="00A86C06"/>
    <w:rsid w:val="00A87096"/>
    <w:rsid w:val="00A870CD"/>
    <w:rsid w:val="00A87C3B"/>
    <w:rsid w:val="00A87F31"/>
    <w:rsid w:val="00A907C2"/>
    <w:rsid w:val="00A922D0"/>
    <w:rsid w:val="00A93C67"/>
    <w:rsid w:val="00A964C1"/>
    <w:rsid w:val="00AA1C5A"/>
    <w:rsid w:val="00AA1ECF"/>
    <w:rsid w:val="00AA222E"/>
    <w:rsid w:val="00AA3E59"/>
    <w:rsid w:val="00AA4953"/>
    <w:rsid w:val="00AA4A42"/>
    <w:rsid w:val="00AA4F56"/>
    <w:rsid w:val="00AA7F57"/>
    <w:rsid w:val="00AB1844"/>
    <w:rsid w:val="00AB4AEB"/>
    <w:rsid w:val="00AB4E88"/>
    <w:rsid w:val="00AB576E"/>
    <w:rsid w:val="00AB667E"/>
    <w:rsid w:val="00AB7E4B"/>
    <w:rsid w:val="00AC063A"/>
    <w:rsid w:val="00AC4460"/>
    <w:rsid w:val="00AC4880"/>
    <w:rsid w:val="00AC4BE9"/>
    <w:rsid w:val="00AC69B1"/>
    <w:rsid w:val="00AC7CAB"/>
    <w:rsid w:val="00AD0D09"/>
    <w:rsid w:val="00AD38F4"/>
    <w:rsid w:val="00AD48D4"/>
    <w:rsid w:val="00AD7686"/>
    <w:rsid w:val="00AE1DBD"/>
    <w:rsid w:val="00AE3EA3"/>
    <w:rsid w:val="00AE463B"/>
    <w:rsid w:val="00AE4CF9"/>
    <w:rsid w:val="00AE5004"/>
    <w:rsid w:val="00AF0BD6"/>
    <w:rsid w:val="00AF11FB"/>
    <w:rsid w:val="00AF361C"/>
    <w:rsid w:val="00AF3F2C"/>
    <w:rsid w:val="00B00771"/>
    <w:rsid w:val="00B007D1"/>
    <w:rsid w:val="00B01812"/>
    <w:rsid w:val="00B01C2D"/>
    <w:rsid w:val="00B02228"/>
    <w:rsid w:val="00B03BD8"/>
    <w:rsid w:val="00B05517"/>
    <w:rsid w:val="00B05CB0"/>
    <w:rsid w:val="00B1147F"/>
    <w:rsid w:val="00B121C2"/>
    <w:rsid w:val="00B1234F"/>
    <w:rsid w:val="00B135C2"/>
    <w:rsid w:val="00B139E2"/>
    <w:rsid w:val="00B13DB5"/>
    <w:rsid w:val="00B1581C"/>
    <w:rsid w:val="00B15AA9"/>
    <w:rsid w:val="00B15EEB"/>
    <w:rsid w:val="00B15F41"/>
    <w:rsid w:val="00B15F6A"/>
    <w:rsid w:val="00B15FEF"/>
    <w:rsid w:val="00B1666B"/>
    <w:rsid w:val="00B16C9C"/>
    <w:rsid w:val="00B17CAF"/>
    <w:rsid w:val="00B2114B"/>
    <w:rsid w:val="00B2167E"/>
    <w:rsid w:val="00B21B7A"/>
    <w:rsid w:val="00B224D5"/>
    <w:rsid w:val="00B22B32"/>
    <w:rsid w:val="00B254B1"/>
    <w:rsid w:val="00B31932"/>
    <w:rsid w:val="00B32998"/>
    <w:rsid w:val="00B32A53"/>
    <w:rsid w:val="00B32C69"/>
    <w:rsid w:val="00B334E6"/>
    <w:rsid w:val="00B34294"/>
    <w:rsid w:val="00B3439D"/>
    <w:rsid w:val="00B34A6E"/>
    <w:rsid w:val="00B358CA"/>
    <w:rsid w:val="00B361FF"/>
    <w:rsid w:val="00B37F9C"/>
    <w:rsid w:val="00B4320F"/>
    <w:rsid w:val="00B472E7"/>
    <w:rsid w:val="00B5079D"/>
    <w:rsid w:val="00B50B83"/>
    <w:rsid w:val="00B5105F"/>
    <w:rsid w:val="00B519D6"/>
    <w:rsid w:val="00B530A1"/>
    <w:rsid w:val="00B569A8"/>
    <w:rsid w:val="00B57197"/>
    <w:rsid w:val="00B607D8"/>
    <w:rsid w:val="00B60F01"/>
    <w:rsid w:val="00B61687"/>
    <w:rsid w:val="00B63E5A"/>
    <w:rsid w:val="00B64A65"/>
    <w:rsid w:val="00B66350"/>
    <w:rsid w:val="00B6693C"/>
    <w:rsid w:val="00B674FB"/>
    <w:rsid w:val="00B67E2A"/>
    <w:rsid w:val="00B724BA"/>
    <w:rsid w:val="00B72803"/>
    <w:rsid w:val="00B7763A"/>
    <w:rsid w:val="00B77A48"/>
    <w:rsid w:val="00B77F54"/>
    <w:rsid w:val="00B81302"/>
    <w:rsid w:val="00B81BDC"/>
    <w:rsid w:val="00B82E4A"/>
    <w:rsid w:val="00B82EB7"/>
    <w:rsid w:val="00B84572"/>
    <w:rsid w:val="00B86185"/>
    <w:rsid w:val="00B87074"/>
    <w:rsid w:val="00B92508"/>
    <w:rsid w:val="00B92700"/>
    <w:rsid w:val="00B93D6A"/>
    <w:rsid w:val="00B94E79"/>
    <w:rsid w:val="00B95C8B"/>
    <w:rsid w:val="00B95FC0"/>
    <w:rsid w:val="00B975A1"/>
    <w:rsid w:val="00BA0053"/>
    <w:rsid w:val="00BA1991"/>
    <w:rsid w:val="00BA399A"/>
    <w:rsid w:val="00BA48AC"/>
    <w:rsid w:val="00BA4C4A"/>
    <w:rsid w:val="00BA4DA2"/>
    <w:rsid w:val="00BA55F8"/>
    <w:rsid w:val="00BA63D7"/>
    <w:rsid w:val="00BA6A64"/>
    <w:rsid w:val="00BA71F8"/>
    <w:rsid w:val="00BA740E"/>
    <w:rsid w:val="00BA7460"/>
    <w:rsid w:val="00BA76EA"/>
    <w:rsid w:val="00BA7738"/>
    <w:rsid w:val="00BB0461"/>
    <w:rsid w:val="00BB3862"/>
    <w:rsid w:val="00BB3937"/>
    <w:rsid w:val="00BB4B60"/>
    <w:rsid w:val="00BB53C7"/>
    <w:rsid w:val="00BB660D"/>
    <w:rsid w:val="00BB70F3"/>
    <w:rsid w:val="00BC0851"/>
    <w:rsid w:val="00BC2F4E"/>
    <w:rsid w:val="00BC30C0"/>
    <w:rsid w:val="00BC341E"/>
    <w:rsid w:val="00BC3B16"/>
    <w:rsid w:val="00BC5EF5"/>
    <w:rsid w:val="00BC6F20"/>
    <w:rsid w:val="00BC74C0"/>
    <w:rsid w:val="00BC7D1F"/>
    <w:rsid w:val="00BD0A08"/>
    <w:rsid w:val="00BD168E"/>
    <w:rsid w:val="00BD193F"/>
    <w:rsid w:val="00BD3204"/>
    <w:rsid w:val="00BD352D"/>
    <w:rsid w:val="00BD43E9"/>
    <w:rsid w:val="00BD4858"/>
    <w:rsid w:val="00BD6B86"/>
    <w:rsid w:val="00BD79E3"/>
    <w:rsid w:val="00BE1451"/>
    <w:rsid w:val="00BE19AB"/>
    <w:rsid w:val="00BE22B5"/>
    <w:rsid w:val="00BE3B95"/>
    <w:rsid w:val="00BE65AF"/>
    <w:rsid w:val="00BE7484"/>
    <w:rsid w:val="00BF09A7"/>
    <w:rsid w:val="00BF0BEE"/>
    <w:rsid w:val="00BF260A"/>
    <w:rsid w:val="00BF3976"/>
    <w:rsid w:val="00BF398C"/>
    <w:rsid w:val="00BF3B47"/>
    <w:rsid w:val="00BF4874"/>
    <w:rsid w:val="00BF5E79"/>
    <w:rsid w:val="00BF6509"/>
    <w:rsid w:val="00C002FC"/>
    <w:rsid w:val="00C00AF7"/>
    <w:rsid w:val="00C00E70"/>
    <w:rsid w:val="00C014DA"/>
    <w:rsid w:val="00C01716"/>
    <w:rsid w:val="00C01D01"/>
    <w:rsid w:val="00C034FB"/>
    <w:rsid w:val="00C03C68"/>
    <w:rsid w:val="00C06B82"/>
    <w:rsid w:val="00C06D54"/>
    <w:rsid w:val="00C078AC"/>
    <w:rsid w:val="00C07AC5"/>
    <w:rsid w:val="00C07E30"/>
    <w:rsid w:val="00C10A65"/>
    <w:rsid w:val="00C11909"/>
    <w:rsid w:val="00C1446D"/>
    <w:rsid w:val="00C1467A"/>
    <w:rsid w:val="00C1509D"/>
    <w:rsid w:val="00C15CF5"/>
    <w:rsid w:val="00C160FE"/>
    <w:rsid w:val="00C17474"/>
    <w:rsid w:val="00C20A20"/>
    <w:rsid w:val="00C22C2F"/>
    <w:rsid w:val="00C23195"/>
    <w:rsid w:val="00C25DE7"/>
    <w:rsid w:val="00C26628"/>
    <w:rsid w:val="00C27815"/>
    <w:rsid w:val="00C27A4A"/>
    <w:rsid w:val="00C301AC"/>
    <w:rsid w:val="00C3032C"/>
    <w:rsid w:val="00C3108C"/>
    <w:rsid w:val="00C31773"/>
    <w:rsid w:val="00C330E7"/>
    <w:rsid w:val="00C33BBA"/>
    <w:rsid w:val="00C33F42"/>
    <w:rsid w:val="00C340EB"/>
    <w:rsid w:val="00C3496A"/>
    <w:rsid w:val="00C34A96"/>
    <w:rsid w:val="00C35E4B"/>
    <w:rsid w:val="00C3610B"/>
    <w:rsid w:val="00C37000"/>
    <w:rsid w:val="00C370DD"/>
    <w:rsid w:val="00C4102A"/>
    <w:rsid w:val="00C41C22"/>
    <w:rsid w:val="00C44254"/>
    <w:rsid w:val="00C4525A"/>
    <w:rsid w:val="00C45FF8"/>
    <w:rsid w:val="00C465F3"/>
    <w:rsid w:val="00C4662E"/>
    <w:rsid w:val="00C47FE5"/>
    <w:rsid w:val="00C51D7F"/>
    <w:rsid w:val="00C52A0A"/>
    <w:rsid w:val="00C540C6"/>
    <w:rsid w:val="00C5413A"/>
    <w:rsid w:val="00C54982"/>
    <w:rsid w:val="00C54B50"/>
    <w:rsid w:val="00C54F41"/>
    <w:rsid w:val="00C56D01"/>
    <w:rsid w:val="00C57A6D"/>
    <w:rsid w:val="00C60BC3"/>
    <w:rsid w:val="00C6151C"/>
    <w:rsid w:val="00C61C9C"/>
    <w:rsid w:val="00C6594A"/>
    <w:rsid w:val="00C662B3"/>
    <w:rsid w:val="00C675FC"/>
    <w:rsid w:val="00C67738"/>
    <w:rsid w:val="00C67C75"/>
    <w:rsid w:val="00C70F70"/>
    <w:rsid w:val="00C7221C"/>
    <w:rsid w:val="00C725CF"/>
    <w:rsid w:val="00C73B54"/>
    <w:rsid w:val="00C74C8C"/>
    <w:rsid w:val="00C762D3"/>
    <w:rsid w:val="00C76A6B"/>
    <w:rsid w:val="00C77026"/>
    <w:rsid w:val="00C80273"/>
    <w:rsid w:val="00C805FE"/>
    <w:rsid w:val="00C843FC"/>
    <w:rsid w:val="00C84D6E"/>
    <w:rsid w:val="00C85177"/>
    <w:rsid w:val="00C86C68"/>
    <w:rsid w:val="00C87BFB"/>
    <w:rsid w:val="00C90D98"/>
    <w:rsid w:val="00C91127"/>
    <w:rsid w:val="00C9158F"/>
    <w:rsid w:val="00C91A65"/>
    <w:rsid w:val="00C951C0"/>
    <w:rsid w:val="00C95797"/>
    <w:rsid w:val="00C95CBA"/>
    <w:rsid w:val="00C96C11"/>
    <w:rsid w:val="00CA0AC5"/>
    <w:rsid w:val="00CA2078"/>
    <w:rsid w:val="00CA55E8"/>
    <w:rsid w:val="00CA5AC6"/>
    <w:rsid w:val="00CA6734"/>
    <w:rsid w:val="00CA68FF"/>
    <w:rsid w:val="00CA6ED8"/>
    <w:rsid w:val="00CA7330"/>
    <w:rsid w:val="00CA7919"/>
    <w:rsid w:val="00CA79E5"/>
    <w:rsid w:val="00CB1BBA"/>
    <w:rsid w:val="00CB1E07"/>
    <w:rsid w:val="00CB43C0"/>
    <w:rsid w:val="00CB4471"/>
    <w:rsid w:val="00CB448C"/>
    <w:rsid w:val="00CB679C"/>
    <w:rsid w:val="00CB682A"/>
    <w:rsid w:val="00CB7A5D"/>
    <w:rsid w:val="00CC0875"/>
    <w:rsid w:val="00CC17A9"/>
    <w:rsid w:val="00CC236F"/>
    <w:rsid w:val="00CC26AB"/>
    <w:rsid w:val="00CC3021"/>
    <w:rsid w:val="00CC46EA"/>
    <w:rsid w:val="00CC6367"/>
    <w:rsid w:val="00CC6D3B"/>
    <w:rsid w:val="00CC7CCD"/>
    <w:rsid w:val="00CC7F25"/>
    <w:rsid w:val="00CD0255"/>
    <w:rsid w:val="00CD1866"/>
    <w:rsid w:val="00CD2A21"/>
    <w:rsid w:val="00CD4EAD"/>
    <w:rsid w:val="00CD67E9"/>
    <w:rsid w:val="00CD69A1"/>
    <w:rsid w:val="00CD7BAB"/>
    <w:rsid w:val="00CE0E32"/>
    <w:rsid w:val="00CE3DE4"/>
    <w:rsid w:val="00CE42B2"/>
    <w:rsid w:val="00CE500A"/>
    <w:rsid w:val="00CE6903"/>
    <w:rsid w:val="00CE6F38"/>
    <w:rsid w:val="00CE7B9A"/>
    <w:rsid w:val="00CF17B7"/>
    <w:rsid w:val="00CF5D76"/>
    <w:rsid w:val="00CF7288"/>
    <w:rsid w:val="00CF7D68"/>
    <w:rsid w:val="00D009D1"/>
    <w:rsid w:val="00D0171B"/>
    <w:rsid w:val="00D0208D"/>
    <w:rsid w:val="00D03180"/>
    <w:rsid w:val="00D03CC7"/>
    <w:rsid w:val="00D05F68"/>
    <w:rsid w:val="00D06311"/>
    <w:rsid w:val="00D071E7"/>
    <w:rsid w:val="00D101E0"/>
    <w:rsid w:val="00D111BB"/>
    <w:rsid w:val="00D11C45"/>
    <w:rsid w:val="00D12198"/>
    <w:rsid w:val="00D12C0E"/>
    <w:rsid w:val="00D13914"/>
    <w:rsid w:val="00D148F6"/>
    <w:rsid w:val="00D16C78"/>
    <w:rsid w:val="00D20115"/>
    <w:rsid w:val="00D201CB"/>
    <w:rsid w:val="00D2044A"/>
    <w:rsid w:val="00D20A41"/>
    <w:rsid w:val="00D21B51"/>
    <w:rsid w:val="00D2219F"/>
    <w:rsid w:val="00D221E4"/>
    <w:rsid w:val="00D22B8F"/>
    <w:rsid w:val="00D232BE"/>
    <w:rsid w:val="00D251B0"/>
    <w:rsid w:val="00D2579E"/>
    <w:rsid w:val="00D259CB"/>
    <w:rsid w:val="00D267C8"/>
    <w:rsid w:val="00D27090"/>
    <w:rsid w:val="00D30AE4"/>
    <w:rsid w:val="00D31594"/>
    <w:rsid w:val="00D31E98"/>
    <w:rsid w:val="00D32C22"/>
    <w:rsid w:val="00D3654C"/>
    <w:rsid w:val="00D40FB1"/>
    <w:rsid w:val="00D41415"/>
    <w:rsid w:val="00D41695"/>
    <w:rsid w:val="00D41D56"/>
    <w:rsid w:val="00D42216"/>
    <w:rsid w:val="00D42698"/>
    <w:rsid w:val="00D43990"/>
    <w:rsid w:val="00D44338"/>
    <w:rsid w:val="00D453BF"/>
    <w:rsid w:val="00D45949"/>
    <w:rsid w:val="00D462F7"/>
    <w:rsid w:val="00D46CE4"/>
    <w:rsid w:val="00D47401"/>
    <w:rsid w:val="00D476E9"/>
    <w:rsid w:val="00D47FDB"/>
    <w:rsid w:val="00D50A59"/>
    <w:rsid w:val="00D50DB6"/>
    <w:rsid w:val="00D517F6"/>
    <w:rsid w:val="00D51CFE"/>
    <w:rsid w:val="00D52ACD"/>
    <w:rsid w:val="00D52D00"/>
    <w:rsid w:val="00D5359B"/>
    <w:rsid w:val="00D537D7"/>
    <w:rsid w:val="00D54192"/>
    <w:rsid w:val="00D54205"/>
    <w:rsid w:val="00D55795"/>
    <w:rsid w:val="00D57126"/>
    <w:rsid w:val="00D57A04"/>
    <w:rsid w:val="00D6040F"/>
    <w:rsid w:val="00D605B5"/>
    <w:rsid w:val="00D6378C"/>
    <w:rsid w:val="00D64C7D"/>
    <w:rsid w:val="00D65B7D"/>
    <w:rsid w:val="00D6759C"/>
    <w:rsid w:val="00D67D88"/>
    <w:rsid w:val="00D71352"/>
    <w:rsid w:val="00D73380"/>
    <w:rsid w:val="00D74158"/>
    <w:rsid w:val="00D745EC"/>
    <w:rsid w:val="00D757E6"/>
    <w:rsid w:val="00D775AD"/>
    <w:rsid w:val="00D7781D"/>
    <w:rsid w:val="00D80EDD"/>
    <w:rsid w:val="00D82C4F"/>
    <w:rsid w:val="00D82CE9"/>
    <w:rsid w:val="00D84235"/>
    <w:rsid w:val="00D845E0"/>
    <w:rsid w:val="00D85AE4"/>
    <w:rsid w:val="00D9102D"/>
    <w:rsid w:val="00D92067"/>
    <w:rsid w:val="00D92581"/>
    <w:rsid w:val="00D92A31"/>
    <w:rsid w:val="00D9341B"/>
    <w:rsid w:val="00D94A74"/>
    <w:rsid w:val="00D95B5B"/>
    <w:rsid w:val="00D95BF1"/>
    <w:rsid w:val="00D967F5"/>
    <w:rsid w:val="00D96E18"/>
    <w:rsid w:val="00D97352"/>
    <w:rsid w:val="00DA15B1"/>
    <w:rsid w:val="00DA1986"/>
    <w:rsid w:val="00DA320F"/>
    <w:rsid w:val="00DA3B77"/>
    <w:rsid w:val="00DA4159"/>
    <w:rsid w:val="00DA691A"/>
    <w:rsid w:val="00DB0183"/>
    <w:rsid w:val="00DB026C"/>
    <w:rsid w:val="00DB03C8"/>
    <w:rsid w:val="00DB1022"/>
    <w:rsid w:val="00DB1931"/>
    <w:rsid w:val="00DB20AF"/>
    <w:rsid w:val="00DB2D6A"/>
    <w:rsid w:val="00DB4784"/>
    <w:rsid w:val="00DB5623"/>
    <w:rsid w:val="00DB7B7D"/>
    <w:rsid w:val="00DB7C93"/>
    <w:rsid w:val="00DC0017"/>
    <w:rsid w:val="00DC1FC1"/>
    <w:rsid w:val="00DC2323"/>
    <w:rsid w:val="00DC29A1"/>
    <w:rsid w:val="00DC3FBF"/>
    <w:rsid w:val="00DC416E"/>
    <w:rsid w:val="00DC4BEE"/>
    <w:rsid w:val="00DC4D42"/>
    <w:rsid w:val="00DC50C0"/>
    <w:rsid w:val="00DC60F0"/>
    <w:rsid w:val="00DD2F43"/>
    <w:rsid w:val="00DD312C"/>
    <w:rsid w:val="00DD3290"/>
    <w:rsid w:val="00DD35F4"/>
    <w:rsid w:val="00DD3740"/>
    <w:rsid w:val="00DD3C20"/>
    <w:rsid w:val="00DD4EE4"/>
    <w:rsid w:val="00DD59AD"/>
    <w:rsid w:val="00DD72FA"/>
    <w:rsid w:val="00DD7DEC"/>
    <w:rsid w:val="00DE0AE7"/>
    <w:rsid w:val="00DE3CDC"/>
    <w:rsid w:val="00DE469D"/>
    <w:rsid w:val="00DE48A1"/>
    <w:rsid w:val="00DE492D"/>
    <w:rsid w:val="00DE699A"/>
    <w:rsid w:val="00DE71C4"/>
    <w:rsid w:val="00DE7586"/>
    <w:rsid w:val="00DE7D70"/>
    <w:rsid w:val="00DF0BA2"/>
    <w:rsid w:val="00DF0BEE"/>
    <w:rsid w:val="00DF2D79"/>
    <w:rsid w:val="00DF348E"/>
    <w:rsid w:val="00DF4A75"/>
    <w:rsid w:val="00DF559D"/>
    <w:rsid w:val="00DF5930"/>
    <w:rsid w:val="00E00353"/>
    <w:rsid w:val="00E00DD7"/>
    <w:rsid w:val="00E03CBA"/>
    <w:rsid w:val="00E04188"/>
    <w:rsid w:val="00E0655E"/>
    <w:rsid w:val="00E1135C"/>
    <w:rsid w:val="00E11E3D"/>
    <w:rsid w:val="00E12DF5"/>
    <w:rsid w:val="00E12E87"/>
    <w:rsid w:val="00E139BE"/>
    <w:rsid w:val="00E14754"/>
    <w:rsid w:val="00E156FF"/>
    <w:rsid w:val="00E179C4"/>
    <w:rsid w:val="00E22CFE"/>
    <w:rsid w:val="00E24494"/>
    <w:rsid w:val="00E245A2"/>
    <w:rsid w:val="00E25C8C"/>
    <w:rsid w:val="00E267DE"/>
    <w:rsid w:val="00E31D22"/>
    <w:rsid w:val="00E34FDA"/>
    <w:rsid w:val="00E35549"/>
    <w:rsid w:val="00E369B5"/>
    <w:rsid w:val="00E41567"/>
    <w:rsid w:val="00E418E3"/>
    <w:rsid w:val="00E41F5C"/>
    <w:rsid w:val="00E46C6F"/>
    <w:rsid w:val="00E47974"/>
    <w:rsid w:val="00E47B46"/>
    <w:rsid w:val="00E50D76"/>
    <w:rsid w:val="00E5129B"/>
    <w:rsid w:val="00E5273F"/>
    <w:rsid w:val="00E527B8"/>
    <w:rsid w:val="00E56BD8"/>
    <w:rsid w:val="00E601D8"/>
    <w:rsid w:val="00E60802"/>
    <w:rsid w:val="00E6336F"/>
    <w:rsid w:val="00E634E4"/>
    <w:rsid w:val="00E64549"/>
    <w:rsid w:val="00E64D56"/>
    <w:rsid w:val="00E657BD"/>
    <w:rsid w:val="00E70B97"/>
    <w:rsid w:val="00E70E30"/>
    <w:rsid w:val="00E7185C"/>
    <w:rsid w:val="00E74307"/>
    <w:rsid w:val="00E77488"/>
    <w:rsid w:val="00E7794C"/>
    <w:rsid w:val="00E77CF7"/>
    <w:rsid w:val="00E80FCC"/>
    <w:rsid w:val="00E8196A"/>
    <w:rsid w:val="00E832E6"/>
    <w:rsid w:val="00E86072"/>
    <w:rsid w:val="00E87D86"/>
    <w:rsid w:val="00E910EB"/>
    <w:rsid w:val="00E9184F"/>
    <w:rsid w:val="00E92CCA"/>
    <w:rsid w:val="00E9319D"/>
    <w:rsid w:val="00E94F5C"/>
    <w:rsid w:val="00E95522"/>
    <w:rsid w:val="00E95B4D"/>
    <w:rsid w:val="00E9621E"/>
    <w:rsid w:val="00E97A7C"/>
    <w:rsid w:val="00EA043F"/>
    <w:rsid w:val="00EA0C1F"/>
    <w:rsid w:val="00EA2D18"/>
    <w:rsid w:val="00EA3C64"/>
    <w:rsid w:val="00EA3D48"/>
    <w:rsid w:val="00EA613F"/>
    <w:rsid w:val="00EA7876"/>
    <w:rsid w:val="00EB00E4"/>
    <w:rsid w:val="00EB0F89"/>
    <w:rsid w:val="00EB295D"/>
    <w:rsid w:val="00EB400E"/>
    <w:rsid w:val="00EB64A2"/>
    <w:rsid w:val="00EB705D"/>
    <w:rsid w:val="00EB7E85"/>
    <w:rsid w:val="00EC0CDA"/>
    <w:rsid w:val="00EC2382"/>
    <w:rsid w:val="00EC25FB"/>
    <w:rsid w:val="00EC3557"/>
    <w:rsid w:val="00EC388A"/>
    <w:rsid w:val="00EC3D4E"/>
    <w:rsid w:val="00EC4386"/>
    <w:rsid w:val="00EC613A"/>
    <w:rsid w:val="00EC63B6"/>
    <w:rsid w:val="00EC645F"/>
    <w:rsid w:val="00EC6AC0"/>
    <w:rsid w:val="00ED0691"/>
    <w:rsid w:val="00ED0E4A"/>
    <w:rsid w:val="00ED1831"/>
    <w:rsid w:val="00ED3C92"/>
    <w:rsid w:val="00ED4ABF"/>
    <w:rsid w:val="00ED6960"/>
    <w:rsid w:val="00ED788B"/>
    <w:rsid w:val="00EE042F"/>
    <w:rsid w:val="00EE2543"/>
    <w:rsid w:val="00EE6451"/>
    <w:rsid w:val="00EE708B"/>
    <w:rsid w:val="00EF1B2E"/>
    <w:rsid w:val="00EF2ABC"/>
    <w:rsid w:val="00EF2BBA"/>
    <w:rsid w:val="00EF2D1C"/>
    <w:rsid w:val="00EF36F5"/>
    <w:rsid w:val="00EF5026"/>
    <w:rsid w:val="00EF7C2B"/>
    <w:rsid w:val="00EF7C2F"/>
    <w:rsid w:val="00F01291"/>
    <w:rsid w:val="00F01C50"/>
    <w:rsid w:val="00F04224"/>
    <w:rsid w:val="00F05AE1"/>
    <w:rsid w:val="00F06108"/>
    <w:rsid w:val="00F06F12"/>
    <w:rsid w:val="00F07556"/>
    <w:rsid w:val="00F07AC6"/>
    <w:rsid w:val="00F113DE"/>
    <w:rsid w:val="00F12676"/>
    <w:rsid w:val="00F128E6"/>
    <w:rsid w:val="00F14D5B"/>
    <w:rsid w:val="00F15ED2"/>
    <w:rsid w:val="00F16682"/>
    <w:rsid w:val="00F17DDA"/>
    <w:rsid w:val="00F206AC"/>
    <w:rsid w:val="00F21CE8"/>
    <w:rsid w:val="00F22F1C"/>
    <w:rsid w:val="00F26204"/>
    <w:rsid w:val="00F2684C"/>
    <w:rsid w:val="00F26B9A"/>
    <w:rsid w:val="00F30EF3"/>
    <w:rsid w:val="00F31613"/>
    <w:rsid w:val="00F32A0C"/>
    <w:rsid w:val="00F32D98"/>
    <w:rsid w:val="00F333C0"/>
    <w:rsid w:val="00F34664"/>
    <w:rsid w:val="00F3518D"/>
    <w:rsid w:val="00F357C9"/>
    <w:rsid w:val="00F408F4"/>
    <w:rsid w:val="00F40B34"/>
    <w:rsid w:val="00F41646"/>
    <w:rsid w:val="00F41699"/>
    <w:rsid w:val="00F41ECD"/>
    <w:rsid w:val="00F42590"/>
    <w:rsid w:val="00F429E7"/>
    <w:rsid w:val="00F42BDD"/>
    <w:rsid w:val="00F5034C"/>
    <w:rsid w:val="00F5073C"/>
    <w:rsid w:val="00F51E48"/>
    <w:rsid w:val="00F53EA2"/>
    <w:rsid w:val="00F600C0"/>
    <w:rsid w:val="00F61187"/>
    <w:rsid w:val="00F61BB2"/>
    <w:rsid w:val="00F62634"/>
    <w:rsid w:val="00F65450"/>
    <w:rsid w:val="00F663EF"/>
    <w:rsid w:val="00F66C3D"/>
    <w:rsid w:val="00F66EB5"/>
    <w:rsid w:val="00F6707F"/>
    <w:rsid w:val="00F70838"/>
    <w:rsid w:val="00F70C1A"/>
    <w:rsid w:val="00F70E07"/>
    <w:rsid w:val="00F70FB4"/>
    <w:rsid w:val="00F714DB"/>
    <w:rsid w:val="00F71995"/>
    <w:rsid w:val="00F74010"/>
    <w:rsid w:val="00F747DD"/>
    <w:rsid w:val="00F7526D"/>
    <w:rsid w:val="00F77F2E"/>
    <w:rsid w:val="00F80C5E"/>
    <w:rsid w:val="00F8196E"/>
    <w:rsid w:val="00F81CAB"/>
    <w:rsid w:val="00F8286A"/>
    <w:rsid w:val="00F83501"/>
    <w:rsid w:val="00F84253"/>
    <w:rsid w:val="00F84279"/>
    <w:rsid w:val="00F84773"/>
    <w:rsid w:val="00F85AE6"/>
    <w:rsid w:val="00F85FFE"/>
    <w:rsid w:val="00F928C1"/>
    <w:rsid w:val="00F93772"/>
    <w:rsid w:val="00F93BB9"/>
    <w:rsid w:val="00F93EBB"/>
    <w:rsid w:val="00F9666F"/>
    <w:rsid w:val="00F97F6B"/>
    <w:rsid w:val="00FA0805"/>
    <w:rsid w:val="00FA10A0"/>
    <w:rsid w:val="00FA1520"/>
    <w:rsid w:val="00FA25B9"/>
    <w:rsid w:val="00FA28E3"/>
    <w:rsid w:val="00FA2EC2"/>
    <w:rsid w:val="00FA3016"/>
    <w:rsid w:val="00FA4EA0"/>
    <w:rsid w:val="00FA5AA2"/>
    <w:rsid w:val="00FA5BCE"/>
    <w:rsid w:val="00FA5E08"/>
    <w:rsid w:val="00FA5E2A"/>
    <w:rsid w:val="00FA631D"/>
    <w:rsid w:val="00FA6F18"/>
    <w:rsid w:val="00FA7BDF"/>
    <w:rsid w:val="00FB025B"/>
    <w:rsid w:val="00FB05D7"/>
    <w:rsid w:val="00FB0795"/>
    <w:rsid w:val="00FB0CCC"/>
    <w:rsid w:val="00FB22A8"/>
    <w:rsid w:val="00FB2440"/>
    <w:rsid w:val="00FB2F04"/>
    <w:rsid w:val="00FB52AD"/>
    <w:rsid w:val="00FB7798"/>
    <w:rsid w:val="00FB7861"/>
    <w:rsid w:val="00FC04E2"/>
    <w:rsid w:val="00FC1B70"/>
    <w:rsid w:val="00FC365F"/>
    <w:rsid w:val="00FC3E61"/>
    <w:rsid w:val="00FC41F6"/>
    <w:rsid w:val="00FC5402"/>
    <w:rsid w:val="00FC5B99"/>
    <w:rsid w:val="00FC76B8"/>
    <w:rsid w:val="00FD061F"/>
    <w:rsid w:val="00FD1E71"/>
    <w:rsid w:val="00FD28B8"/>
    <w:rsid w:val="00FD5F85"/>
    <w:rsid w:val="00FD6F5B"/>
    <w:rsid w:val="00FD734B"/>
    <w:rsid w:val="00FD7D1D"/>
    <w:rsid w:val="00FE0C0C"/>
    <w:rsid w:val="00FE1B15"/>
    <w:rsid w:val="00FE1CEA"/>
    <w:rsid w:val="00FE2FA3"/>
    <w:rsid w:val="00FE613B"/>
    <w:rsid w:val="00FF0DF0"/>
    <w:rsid w:val="00FF2A2D"/>
    <w:rsid w:val="00FF2C66"/>
    <w:rsid w:val="00FF4720"/>
    <w:rsid w:val="00FF51E7"/>
    <w:rsid w:val="00FF5FF7"/>
    <w:rsid w:val="00FF6A29"/>
    <w:rsid w:val="01ACDE2F"/>
    <w:rsid w:val="0479304D"/>
    <w:rsid w:val="05253AC5"/>
    <w:rsid w:val="06D10DFE"/>
    <w:rsid w:val="0F1DD6F6"/>
    <w:rsid w:val="14E2F406"/>
    <w:rsid w:val="164060A5"/>
    <w:rsid w:val="199F19D2"/>
    <w:rsid w:val="19CCEB9F"/>
    <w:rsid w:val="2173449A"/>
    <w:rsid w:val="22FB7D59"/>
    <w:rsid w:val="238269B7"/>
    <w:rsid w:val="27BEF4D5"/>
    <w:rsid w:val="2E844385"/>
    <w:rsid w:val="306170C9"/>
    <w:rsid w:val="31B79280"/>
    <w:rsid w:val="344C8148"/>
    <w:rsid w:val="36344676"/>
    <w:rsid w:val="3A329FDC"/>
    <w:rsid w:val="3AF4D723"/>
    <w:rsid w:val="3D790480"/>
    <w:rsid w:val="41A80DAD"/>
    <w:rsid w:val="46C850E5"/>
    <w:rsid w:val="4AF9116F"/>
    <w:rsid w:val="4C3E3CC4"/>
    <w:rsid w:val="4CCF8427"/>
    <w:rsid w:val="4FB38CCC"/>
    <w:rsid w:val="55E482F1"/>
    <w:rsid w:val="5C4C233A"/>
    <w:rsid w:val="5CB1B220"/>
    <w:rsid w:val="61F2EB34"/>
    <w:rsid w:val="64F1A349"/>
    <w:rsid w:val="67A8CED9"/>
    <w:rsid w:val="6A12C0A2"/>
    <w:rsid w:val="6EF14D69"/>
    <w:rsid w:val="75CA4B64"/>
    <w:rsid w:val="779839BB"/>
    <w:rsid w:val="7E7B11EE"/>
    <w:rsid w:val="7EABA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B816"/>
  <w15:chartTrackingRefBased/>
  <w15:docId w15:val="{6989FBDC-220C-4EFF-9FA7-3B4BF0C4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C2"/>
  </w:style>
  <w:style w:type="paragraph" w:styleId="Footer">
    <w:name w:val="footer"/>
    <w:basedOn w:val="Normal"/>
    <w:link w:val="FooterChar"/>
    <w:uiPriority w:val="99"/>
    <w:unhideWhenUsed/>
    <w:rsid w:val="004B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C2"/>
  </w:style>
  <w:style w:type="table" w:styleId="TableGrid">
    <w:name w:val="Table Grid"/>
    <w:basedOn w:val="TableNormal"/>
    <w:uiPriority w:val="39"/>
    <w:rsid w:val="004B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40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40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4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40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40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A3E8E"/>
    <w:pPr>
      <w:ind w:left="720"/>
      <w:contextualSpacing/>
    </w:pPr>
  </w:style>
  <w:style w:type="character" w:styleId="Hyperlink">
    <w:name w:val="Hyperlink"/>
    <w:basedOn w:val="DefaultParagraphFont"/>
    <w:uiPriority w:val="99"/>
    <w:unhideWhenUsed/>
    <w:rsid w:val="0008399A"/>
    <w:rPr>
      <w:color w:val="0563C1" w:themeColor="hyperlink"/>
      <w:u w:val="single"/>
    </w:rPr>
  </w:style>
  <w:style w:type="table" w:customStyle="1" w:styleId="TableGrid1">
    <w:name w:val="Table Grid1"/>
    <w:basedOn w:val="TableNormal"/>
    <w:next w:val="TableGrid"/>
    <w:uiPriority w:val="39"/>
    <w:rsid w:val="00DC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DB"/>
    <w:rPr>
      <w:rFonts w:ascii="Segoe UI" w:hAnsi="Segoe UI" w:cs="Segoe UI"/>
      <w:sz w:val="18"/>
      <w:szCs w:val="18"/>
    </w:rPr>
  </w:style>
  <w:style w:type="paragraph" w:styleId="NoSpacing">
    <w:name w:val="No Spacing"/>
    <w:uiPriority w:val="1"/>
    <w:qFormat/>
    <w:rsid w:val="00E11E3D"/>
    <w:pPr>
      <w:spacing w:after="0" w:line="240" w:lineRule="auto"/>
    </w:pPr>
  </w:style>
  <w:style w:type="table" w:customStyle="1" w:styleId="TableGrid0">
    <w:name w:val="TableGrid"/>
    <w:rsid w:val="00845866"/>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6EF5"/>
    <w:rPr>
      <w:sz w:val="16"/>
      <w:szCs w:val="16"/>
    </w:rPr>
  </w:style>
  <w:style w:type="paragraph" w:styleId="CommentText">
    <w:name w:val="annotation text"/>
    <w:basedOn w:val="Normal"/>
    <w:link w:val="CommentTextChar"/>
    <w:uiPriority w:val="99"/>
    <w:unhideWhenUsed/>
    <w:rsid w:val="00086EF5"/>
    <w:pPr>
      <w:spacing w:line="240" w:lineRule="auto"/>
    </w:pPr>
    <w:rPr>
      <w:sz w:val="20"/>
      <w:szCs w:val="20"/>
    </w:rPr>
  </w:style>
  <w:style w:type="character" w:customStyle="1" w:styleId="CommentTextChar">
    <w:name w:val="Comment Text Char"/>
    <w:basedOn w:val="DefaultParagraphFont"/>
    <w:link w:val="CommentText"/>
    <w:uiPriority w:val="99"/>
    <w:rsid w:val="00086EF5"/>
    <w:rPr>
      <w:sz w:val="20"/>
      <w:szCs w:val="20"/>
    </w:rPr>
  </w:style>
  <w:style w:type="paragraph" w:styleId="CommentSubject">
    <w:name w:val="annotation subject"/>
    <w:basedOn w:val="CommentText"/>
    <w:next w:val="CommentText"/>
    <w:link w:val="CommentSubjectChar"/>
    <w:uiPriority w:val="99"/>
    <w:semiHidden/>
    <w:unhideWhenUsed/>
    <w:rsid w:val="00086EF5"/>
    <w:rPr>
      <w:b/>
      <w:bCs/>
    </w:rPr>
  </w:style>
  <w:style w:type="character" w:customStyle="1" w:styleId="CommentSubjectChar">
    <w:name w:val="Comment Subject Char"/>
    <w:basedOn w:val="CommentTextChar"/>
    <w:link w:val="CommentSubject"/>
    <w:uiPriority w:val="99"/>
    <w:semiHidden/>
    <w:rsid w:val="00086EF5"/>
    <w:rPr>
      <w:b/>
      <w:bCs/>
      <w:sz w:val="20"/>
      <w:szCs w:val="20"/>
    </w:rPr>
  </w:style>
  <w:style w:type="paragraph" w:styleId="Title">
    <w:name w:val="Title"/>
    <w:basedOn w:val="Normal"/>
    <w:link w:val="TitleChar"/>
    <w:qFormat/>
    <w:rsid w:val="00A15572"/>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A15572"/>
    <w:rPr>
      <w:rFonts w:ascii="Tahoma" w:eastAsia="Times New Roman" w:hAnsi="Tahoma" w:cs="Tahoma"/>
      <w:b/>
      <w:bCs/>
      <w:sz w:val="24"/>
      <w:szCs w:val="24"/>
    </w:rPr>
  </w:style>
  <w:style w:type="character" w:styleId="UnresolvedMention">
    <w:name w:val="Unresolved Mention"/>
    <w:basedOn w:val="DefaultParagraphFont"/>
    <w:uiPriority w:val="99"/>
    <w:semiHidden/>
    <w:unhideWhenUsed/>
    <w:rsid w:val="003463FB"/>
    <w:rPr>
      <w:color w:val="605E5C"/>
      <w:shd w:val="clear" w:color="auto" w:fill="E1DFDD"/>
    </w:rPr>
  </w:style>
  <w:style w:type="paragraph" w:styleId="Revision">
    <w:name w:val="Revision"/>
    <w:hidden/>
    <w:uiPriority w:val="99"/>
    <w:semiHidden/>
    <w:rsid w:val="00BD6B86"/>
    <w:pPr>
      <w:spacing w:after="0" w:line="240" w:lineRule="auto"/>
    </w:pPr>
  </w:style>
  <w:style w:type="table" w:customStyle="1" w:styleId="TableGrid3">
    <w:name w:val="Table Grid3"/>
    <w:basedOn w:val="TableNormal"/>
    <w:next w:val="TableGrid"/>
    <w:uiPriority w:val="39"/>
    <w:rsid w:val="00C5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6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378"/>
    <w:rPr>
      <w:sz w:val="20"/>
      <w:szCs w:val="20"/>
    </w:rPr>
  </w:style>
  <w:style w:type="character" w:styleId="FootnoteReference">
    <w:name w:val="footnote reference"/>
    <w:basedOn w:val="DefaultParagraphFont"/>
    <w:uiPriority w:val="99"/>
    <w:semiHidden/>
    <w:unhideWhenUsed/>
    <w:rsid w:val="00926378"/>
    <w:rPr>
      <w:vertAlign w:val="superscript"/>
    </w:rPr>
  </w:style>
  <w:style w:type="character" w:styleId="FollowedHyperlink">
    <w:name w:val="FollowedHyperlink"/>
    <w:basedOn w:val="DefaultParagraphFont"/>
    <w:uiPriority w:val="99"/>
    <w:semiHidden/>
    <w:unhideWhenUsed/>
    <w:rsid w:val="00D20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681">
      <w:bodyDiv w:val="1"/>
      <w:marLeft w:val="0"/>
      <w:marRight w:val="0"/>
      <w:marTop w:val="0"/>
      <w:marBottom w:val="0"/>
      <w:divBdr>
        <w:top w:val="none" w:sz="0" w:space="0" w:color="auto"/>
        <w:left w:val="none" w:sz="0" w:space="0" w:color="auto"/>
        <w:bottom w:val="none" w:sz="0" w:space="0" w:color="auto"/>
        <w:right w:val="none" w:sz="0" w:space="0" w:color="auto"/>
      </w:divBdr>
    </w:div>
    <w:div w:id="42415443">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114063960">
      <w:bodyDiv w:val="1"/>
      <w:marLeft w:val="0"/>
      <w:marRight w:val="0"/>
      <w:marTop w:val="0"/>
      <w:marBottom w:val="0"/>
      <w:divBdr>
        <w:top w:val="none" w:sz="0" w:space="0" w:color="auto"/>
        <w:left w:val="none" w:sz="0" w:space="0" w:color="auto"/>
        <w:bottom w:val="none" w:sz="0" w:space="0" w:color="auto"/>
        <w:right w:val="none" w:sz="0" w:space="0" w:color="auto"/>
      </w:divBdr>
    </w:div>
    <w:div w:id="257252477">
      <w:bodyDiv w:val="1"/>
      <w:marLeft w:val="0"/>
      <w:marRight w:val="0"/>
      <w:marTop w:val="0"/>
      <w:marBottom w:val="0"/>
      <w:divBdr>
        <w:top w:val="none" w:sz="0" w:space="0" w:color="auto"/>
        <w:left w:val="none" w:sz="0" w:space="0" w:color="auto"/>
        <w:bottom w:val="none" w:sz="0" w:space="0" w:color="auto"/>
        <w:right w:val="none" w:sz="0" w:space="0" w:color="auto"/>
      </w:divBdr>
    </w:div>
    <w:div w:id="826287805">
      <w:bodyDiv w:val="1"/>
      <w:marLeft w:val="0"/>
      <w:marRight w:val="0"/>
      <w:marTop w:val="0"/>
      <w:marBottom w:val="0"/>
      <w:divBdr>
        <w:top w:val="none" w:sz="0" w:space="0" w:color="auto"/>
        <w:left w:val="none" w:sz="0" w:space="0" w:color="auto"/>
        <w:bottom w:val="none" w:sz="0" w:space="0" w:color="auto"/>
        <w:right w:val="none" w:sz="0" w:space="0" w:color="auto"/>
      </w:divBdr>
    </w:div>
    <w:div w:id="921984991">
      <w:bodyDiv w:val="1"/>
      <w:marLeft w:val="0"/>
      <w:marRight w:val="0"/>
      <w:marTop w:val="0"/>
      <w:marBottom w:val="0"/>
      <w:divBdr>
        <w:top w:val="none" w:sz="0" w:space="0" w:color="auto"/>
        <w:left w:val="none" w:sz="0" w:space="0" w:color="auto"/>
        <w:bottom w:val="none" w:sz="0" w:space="0" w:color="auto"/>
        <w:right w:val="none" w:sz="0" w:space="0" w:color="auto"/>
      </w:divBdr>
    </w:div>
    <w:div w:id="93331795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27416561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91267103">
      <w:bodyDiv w:val="1"/>
      <w:marLeft w:val="0"/>
      <w:marRight w:val="0"/>
      <w:marTop w:val="0"/>
      <w:marBottom w:val="0"/>
      <w:divBdr>
        <w:top w:val="none" w:sz="0" w:space="0" w:color="auto"/>
        <w:left w:val="none" w:sz="0" w:space="0" w:color="auto"/>
        <w:bottom w:val="none" w:sz="0" w:space="0" w:color="auto"/>
        <w:right w:val="none" w:sz="0" w:space="0" w:color="auto"/>
      </w:divBdr>
    </w:div>
    <w:div w:id="1457866845">
      <w:bodyDiv w:val="1"/>
      <w:marLeft w:val="0"/>
      <w:marRight w:val="0"/>
      <w:marTop w:val="0"/>
      <w:marBottom w:val="0"/>
      <w:divBdr>
        <w:top w:val="none" w:sz="0" w:space="0" w:color="auto"/>
        <w:left w:val="none" w:sz="0" w:space="0" w:color="auto"/>
        <w:bottom w:val="none" w:sz="0" w:space="0" w:color="auto"/>
        <w:right w:val="none" w:sz="0" w:space="0" w:color="auto"/>
      </w:divBdr>
    </w:div>
    <w:div w:id="17622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cf@gfsc.gg" TargetMode="External"/><Relationship Id="rId18" Type="http://schemas.openxmlformats.org/officeDocument/2006/relationships/hyperlink" Target="https://auth.gfsc.gg/" TargetMode="External"/><Relationship Id="rId26" Type="http://schemas.openxmlformats.org/officeDocument/2006/relationships/hyperlink" Target="http://www.gfsc.gg" TargetMode="External"/><Relationship Id="rId3" Type="http://schemas.openxmlformats.org/officeDocument/2006/relationships/customXml" Target="../customXml/item3.xml"/><Relationship Id="rId21" Type="http://schemas.openxmlformats.org/officeDocument/2006/relationships/hyperlink" Target="mailto:lcf@gfsc.g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cf@gfsc.gg" TargetMode="External"/><Relationship Id="rId25" Type="http://schemas.openxmlformats.org/officeDocument/2006/relationships/hyperlink" Target="https://www.guernseylegalresources.gg/CHttpHandler.ashx?id=70902&amp;p=0%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port@gfsc.gg" TargetMode="External"/><Relationship Id="rId20" Type="http://schemas.openxmlformats.org/officeDocument/2006/relationships/hyperlink" Target="mailto:support@gfsc.g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fsc.gg/sites/default/files/2022-07/20220721%20-%20Handbook.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th.gfsc.gg/" TargetMode="External"/><Relationship Id="rId23" Type="http://schemas.openxmlformats.org/officeDocument/2006/relationships/hyperlink" Target="https://www.guernseylegalresources.gg/CHttpHandler.ashx?id=70902&amp;p=0%2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online.gfsc.gg/hel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uernseylegalresources.gg/CHttpHandler.ashx?id=70902&amp;p=0%20" TargetMode="External"/><Relationship Id="rId22" Type="http://schemas.openxmlformats.org/officeDocument/2006/relationships/hyperlink" Target="mailto:authorisations@gfsc.gg" TargetMode="External"/><Relationship Id="rId27" Type="http://schemas.openxmlformats.org/officeDocument/2006/relationships/hyperlink" Target="http://www.gfsc.gg/data-protection"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8796ae41-3c3d-4acd-bada-92ce7d4711ff" ContentTypeId="0x010100948566A759A2384F91398576C33462A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01F7D-F1F0-47B6-8177-5ADD276331C4}">
  <ds:schemaRefs>
    <ds:schemaRef ds:uri="http://schemas.openxmlformats.org/officeDocument/2006/bibliography"/>
  </ds:schemaRefs>
</ds:datastoreItem>
</file>

<file path=customXml/itemProps2.xml><?xml version="1.0" encoding="utf-8"?>
<ds:datastoreItem xmlns:ds="http://schemas.openxmlformats.org/officeDocument/2006/customXml" ds:itemID="{2B2E641E-292D-42B3-AE1E-9B7F5834774D}">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4FA6D30-BF54-4DBC-ACF3-53540C7CEE71}">
  <ds:schemaRefs>
    <ds:schemaRef ds:uri="Microsoft.SharePoint.Taxonomy.ContentTypeSync"/>
  </ds:schemaRefs>
</ds:datastoreItem>
</file>

<file path=customXml/itemProps4.xml><?xml version="1.0" encoding="utf-8"?>
<ds:datastoreItem xmlns:ds="http://schemas.openxmlformats.org/officeDocument/2006/customXml" ds:itemID="{4453188D-58E8-4D5E-850A-4CEA46FE7A44}">
  <ds:schemaRefs>
    <ds:schemaRef ds:uri="http://schemas.microsoft.com/sharepoint/v3/contenttype/forms"/>
  </ds:schemaRefs>
</ds:datastoreItem>
</file>

<file path=customXml/itemProps5.xml><?xml version="1.0" encoding="utf-8"?>
<ds:datastoreItem xmlns:ds="http://schemas.openxmlformats.org/officeDocument/2006/customXml" ds:itemID="{AD31CFED-9DBA-4EEC-A29F-6E235E849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3380</Words>
  <Characters>19271</Characters>
  <Application>Microsoft Office Word</Application>
  <DocSecurity>0</DocSecurity>
  <Lines>160</Lines>
  <Paragraphs>45</Paragraphs>
  <ScaleCrop>false</ScaleCrop>
  <Company>Guernsey Financial Services Commission</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Wilson</dc:creator>
  <cp:keywords/>
  <dc:description/>
  <cp:lastModifiedBy>Kathryn Bowley</cp:lastModifiedBy>
  <cp:revision>3</cp:revision>
  <cp:lastPrinted>2022-10-20T00:59:00Z</cp:lastPrinted>
  <dcterms:created xsi:type="dcterms:W3CDTF">2023-01-18T12:16:00Z</dcterms:created>
  <dcterms:modified xsi:type="dcterms:W3CDTF">2023-01-18T12:23:00Z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