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BC35" w14:textId="7FBAACA8" w:rsidR="00844B26" w:rsidRDefault="00DB22C6"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6A4F6571">
                <wp:simplePos x="0" y="0"/>
                <wp:positionH relativeFrom="column">
                  <wp:posOffset>68580</wp:posOffset>
                </wp:positionH>
                <wp:positionV relativeFrom="paragraph">
                  <wp:posOffset>1405255</wp:posOffset>
                </wp:positionV>
                <wp:extent cx="6286500" cy="11906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rgbClr val="FFFFFF"/>
                        </a:solidFill>
                        <a:ln w="9525">
                          <a:solidFill>
                            <a:srgbClr val="000000"/>
                          </a:solidFill>
                          <a:miter lim="800000"/>
                          <a:headEnd/>
                          <a:tailEnd/>
                        </a:ln>
                      </wps:spPr>
                      <wps:txb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0.65pt;width:49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h0KAIAAFEEAAAOAAAAZHJzL2Uyb0RvYy54bWysVG2P0zAM/o7Ef4jynfVF29iqdadjxxDS&#10;cSDd8QOyNG0j0jgk2drx63HS3hgv4gOiHyI7dh7bj+1uboZOkZOwToIuaTZLKRGaQyV1U9LPT/tX&#10;K0qcZ7piCrQo6Vk4erN9+WLTm0Lk0IKqhCUIol3Rm5K23psiSRxvRcfcDIzQaKzBdsyjapuksqxH&#10;9E4leZoukx5sZSxw4Rze3o1Guo34dS24/1jXTniiSoq5+XjaeB7CmWw3rGgsM63kUxrsH7LomNQY&#10;9AJ1xzwjRyt/g+okt+Cg9jMOXQJ1LbmINWA1WfpLNY8tMyLWguQ4c6HJ/T9Y/nD6ZImsSppTolmH&#10;LXoSgydvYCDLwE5vXIFOjwbd/IDX2OVYqTP3wL84omHXMt2IW2uhbwWrMLssvEyuno44LoAc+g9Q&#10;YRh29BCBhtp2gTokgyA6dul86UxIhePlMl8tFymaONqybJ0u80WMwYrn58Y6/05AR4JQUoutj/Ds&#10;dO98SIcVzy4hmgMlq71UKiq2OeyUJSeGY7KP34T+k5vSpC/peoGx/w6Rxu9PEJ30OO9KdiVdXZxY&#10;EXh7q6s4jZ5JNcqYstITkYG7kUU/HIapMQeozkiphXGucQ9RaMF+o6THmS6p+3pkVlCi3mtsyzqb&#10;z8MSRGW+eJ2jYq8th2sL0xyhSuopGcWdHxfnaKxsWow0DoKGW2xlLSPJoedjVlPeOLeR+2nHwmJc&#10;69Hrx59g+x0AAP//AwBQSwMEFAAGAAgAAAAhACikp3LfAAAACwEAAA8AAABkcnMvZG93bnJldi54&#10;bWxMj8FOwzAQRO9I/IO1SFxQazetSghxKoQEglspFVzdeJtE2Otgu2n4e5wTHGdnNPO23IzWsAF9&#10;6BxJWMwFMKTa6Y4aCfv3p1kOLERFWhlHKOEHA2yqy4tSFdqd6Q2HXWxYKqFQKAltjH3BeahbtCrM&#10;XY+UvKPzVsUkfcO1V+dUbg3PhFhzqzpKC63q8bHF+mt3shLy1cvwGV6X2496fTR38eZ2eP72Ul5f&#10;jQ/3wCKO8S8ME35ChyoxHdyJdGAmaZHIo4QsWyyBTQEhptNBwkrkOfCq5P9/qH4BAAD//wMAUEsB&#10;Ai0AFAAGAAgAAAAhALaDOJL+AAAA4QEAABMAAAAAAAAAAAAAAAAAAAAAAFtDb250ZW50X1R5cGVz&#10;XS54bWxQSwECLQAUAAYACAAAACEAOP0h/9YAAACUAQAACwAAAAAAAAAAAAAAAAAvAQAAX3JlbHMv&#10;LnJlbHNQSwECLQAUAAYACAAAACEAp0NodCgCAABRBAAADgAAAAAAAAAAAAAAAAAuAgAAZHJzL2Uy&#10;b0RvYy54bWxQSwECLQAUAAYACAAAACEAKKSnct8AAAALAQAADwAAAAAAAAAAAAAAAACCBAAAZHJz&#10;L2Rvd25yZXYueG1sUEsFBgAAAAAEAAQA8wAAAI4FAAAAAA==&#10;">
                <v:textbo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0CE9CDCA">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08CE58E4" w14:textId="4DFD0BCE" w:rsidR="00CB51E7" w:rsidRDefault="00CB51E7" w:rsidP="00C445B9">
      <w:pPr>
        <w:pStyle w:val="Title"/>
        <w:rPr>
          <w:bCs w:val="0"/>
          <w:smallCaps/>
          <w:noProof/>
          <w:color w:val="999999"/>
        </w:rPr>
      </w:pPr>
    </w:p>
    <w:p w14:paraId="275A7AEF" w14:textId="2E178BC8" w:rsidR="00CB51E7" w:rsidRDefault="00CB51E7" w:rsidP="00BA09DF">
      <w:pPr>
        <w:rPr>
          <w:rStyle w:val="Emphasis"/>
          <w:i w:val="0"/>
          <w:sz w:val="20"/>
        </w:rPr>
      </w:pPr>
      <w:r>
        <w:rPr>
          <w:rStyle w:val="Emphasis"/>
          <w:i w:val="0"/>
          <w:sz w:val="20"/>
        </w:rPr>
        <w:t xml:space="preserve">This form is for use </w:t>
      </w:r>
      <w:r w:rsidR="00D4272C">
        <w:rPr>
          <w:rStyle w:val="Emphasis"/>
          <w:i w:val="0"/>
          <w:sz w:val="20"/>
        </w:rPr>
        <w:t>by the Manager of a Private Investment Fund (</w:t>
      </w:r>
      <w:r w:rsidR="003A6470">
        <w:rPr>
          <w:rStyle w:val="Emphasis"/>
          <w:i w:val="0"/>
          <w:sz w:val="20"/>
        </w:rPr>
        <w:t>“</w:t>
      </w:r>
      <w:r w:rsidR="00D4272C">
        <w:rPr>
          <w:rStyle w:val="Emphasis"/>
          <w:i w:val="0"/>
          <w:sz w:val="20"/>
        </w:rPr>
        <w:t>PIF</w:t>
      </w:r>
      <w:r w:rsidR="003A6470">
        <w:rPr>
          <w:rStyle w:val="Emphasis"/>
          <w:i w:val="0"/>
          <w:sz w:val="20"/>
        </w:rPr>
        <w:t>”</w:t>
      </w:r>
      <w:r w:rsidR="00D4272C">
        <w:rPr>
          <w:rStyle w:val="Emphasis"/>
          <w:i w:val="0"/>
          <w:sz w:val="20"/>
        </w:rPr>
        <w:t xml:space="preserve">) </w:t>
      </w:r>
      <w:r>
        <w:rPr>
          <w:rStyle w:val="Emphasis"/>
          <w:i w:val="0"/>
          <w:sz w:val="20"/>
        </w:rPr>
        <w:t>when a new cell, sub</w:t>
      </w:r>
      <w:r w:rsidR="00B94A0C">
        <w:rPr>
          <w:rStyle w:val="Emphasis"/>
          <w:i w:val="0"/>
          <w:sz w:val="20"/>
        </w:rPr>
        <w:t>-</w:t>
      </w:r>
      <w:r>
        <w:rPr>
          <w:rStyle w:val="Emphasis"/>
          <w:i w:val="0"/>
          <w:sz w:val="20"/>
        </w:rPr>
        <w:t xml:space="preserve">fund or share class is to be added to </w:t>
      </w:r>
      <w:r w:rsidR="00DB22C6">
        <w:rPr>
          <w:rStyle w:val="Emphasis"/>
          <w:i w:val="0"/>
          <w:sz w:val="20"/>
        </w:rPr>
        <w:t>a</w:t>
      </w:r>
      <w:r w:rsidR="00D4272C">
        <w:rPr>
          <w:rStyle w:val="Emphasis"/>
          <w:i w:val="0"/>
          <w:sz w:val="20"/>
        </w:rPr>
        <w:t>ny scheme</w:t>
      </w:r>
      <w:r w:rsidR="0004623F">
        <w:rPr>
          <w:rStyle w:val="Emphasis"/>
          <w:i w:val="0"/>
          <w:sz w:val="20"/>
        </w:rPr>
        <w:t xml:space="preserve">, </w:t>
      </w:r>
      <w:r w:rsidR="00DB22C6">
        <w:rPr>
          <w:rStyle w:val="Emphasis"/>
          <w:i w:val="0"/>
          <w:sz w:val="20"/>
        </w:rPr>
        <w:t xml:space="preserve">which applied for its registration as a PIF under Route 1, or which was registered as a PIF prior to </w:t>
      </w:r>
      <w:r w:rsidR="00DB22C6" w:rsidRPr="00254D4F">
        <w:rPr>
          <w:rStyle w:val="Emphasis"/>
          <w:i w:val="0"/>
          <w:sz w:val="20"/>
        </w:rPr>
        <w:t>21</w:t>
      </w:r>
      <w:r w:rsidR="00DB22C6" w:rsidRPr="00FC6DFC">
        <w:rPr>
          <w:rStyle w:val="Emphasis"/>
          <w:i w:val="0"/>
          <w:sz w:val="20"/>
        </w:rPr>
        <w:t xml:space="preserve"> April 2021</w:t>
      </w:r>
      <w:r w:rsidR="00DB22C6">
        <w:rPr>
          <w:rStyle w:val="Emphasis"/>
          <w:i w:val="0"/>
          <w:sz w:val="20"/>
        </w:rPr>
        <w:t>.</w:t>
      </w:r>
      <w:r w:rsidR="00D4272C">
        <w:rPr>
          <w:rStyle w:val="Emphasis"/>
          <w:i w:val="0"/>
          <w:sz w:val="20"/>
        </w:rPr>
        <w:t xml:space="preserve"> The form facilitates the provision by the Manager of the relevant declarations </w:t>
      </w:r>
      <w:r w:rsidR="003A6470">
        <w:rPr>
          <w:rStyle w:val="Emphasis"/>
          <w:i w:val="0"/>
          <w:sz w:val="20"/>
        </w:rPr>
        <w:t xml:space="preserve">to the Commission </w:t>
      </w:r>
      <w:r w:rsidR="00D4272C">
        <w:rPr>
          <w:rStyle w:val="Emphasis"/>
          <w:i w:val="0"/>
          <w:sz w:val="20"/>
        </w:rPr>
        <w:t xml:space="preserve">in respect of investors in </w:t>
      </w:r>
      <w:r w:rsidR="003A6470">
        <w:rPr>
          <w:rStyle w:val="Emphasis"/>
          <w:i w:val="0"/>
          <w:sz w:val="20"/>
        </w:rPr>
        <w:t>the new cell, sub-fund or share class</w:t>
      </w:r>
    </w:p>
    <w:p w14:paraId="6C00E4E1" w14:textId="77777777" w:rsidR="00CB51E7" w:rsidRDefault="00CB51E7" w:rsidP="00BA09DF">
      <w:pPr>
        <w:rPr>
          <w:rStyle w:val="Emphasis"/>
          <w:i w:val="0"/>
          <w:sz w:val="20"/>
        </w:rPr>
      </w:pPr>
    </w:p>
    <w:p w14:paraId="0E42D97D" w14:textId="1C12657E" w:rsidR="00075953"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 </w:t>
      </w:r>
      <w:r w:rsidR="00DB22C6">
        <w:rPr>
          <w:rStyle w:val="Emphasis"/>
          <w:i w:val="0"/>
          <w:sz w:val="20"/>
        </w:rPr>
        <w:t xml:space="preserve">the </w:t>
      </w:r>
      <w:r w:rsidR="002C4F75">
        <w:rPr>
          <w:rStyle w:val="Emphasis"/>
          <w:i w:val="0"/>
          <w:sz w:val="20"/>
        </w:rPr>
        <w:t>relevant</w:t>
      </w:r>
      <w:r w:rsidR="00DB22C6">
        <w:rPr>
          <w:rStyle w:val="Emphasis"/>
          <w:i w:val="0"/>
          <w:sz w:val="20"/>
        </w:rPr>
        <w:t xml:space="preserve"> </w:t>
      </w:r>
      <w:r>
        <w:rPr>
          <w:rStyle w:val="Emphasis"/>
          <w:i w:val="0"/>
          <w:sz w:val="20"/>
        </w:rPr>
        <w:t>page</w:t>
      </w:r>
      <w:r w:rsidR="002C4F75">
        <w:rPr>
          <w:rStyle w:val="Emphasis"/>
          <w:i w:val="0"/>
          <w:sz w:val="20"/>
        </w:rPr>
        <w:t>s</w:t>
      </w:r>
      <w:r>
        <w:rPr>
          <w:rStyle w:val="Emphasis"/>
          <w:i w:val="0"/>
          <w:sz w:val="20"/>
        </w:rPr>
        <w:t xml:space="preserve">. Once complete the form should be submitted electronically together with </w:t>
      </w:r>
      <w:r w:rsidR="00DB22C6">
        <w:rPr>
          <w:rStyle w:val="Emphasis"/>
          <w:i w:val="0"/>
          <w:sz w:val="20"/>
        </w:rPr>
        <w:t>the associated notification in respect of the new cell / sub fund / share class</w:t>
      </w:r>
      <w:r w:rsidR="00B94A0C">
        <w:rPr>
          <w:rStyle w:val="Emphasis"/>
          <w:i w:val="0"/>
          <w:sz w:val="20"/>
        </w:rPr>
        <w:t xml:space="preserve"> and all s</w:t>
      </w:r>
      <w:r>
        <w:rPr>
          <w:rStyle w:val="Emphasis"/>
          <w:i w:val="0"/>
          <w:sz w:val="20"/>
        </w:rPr>
        <w:t xml:space="preserve">upporting documents, where applicable to: </w:t>
      </w:r>
    </w:p>
    <w:p w14:paraId="1337B1CC" w14:textId="77777777" w:rsidR="00075953" w:rsidRDefault="00075953" w:rsidP="00BA09DF">
      <w:pPr>
        <w:rPr>
          <w:rStyle w:val="Emphasis"/>
          <w:i w:val="0"/>
          <w:sz w:val="20"/>
        </w:rPr>
      </w:pPr>
    </w:p>
    <w:p w14:paraId="168422BC" w14:textId="2B0376D7" w:rsidR="00BA09DF" w:rsidRDefault="00075953" w:rsidP="00BA09DF">
      <w:pPr>
        <w:rPr>
          <w:rStyle w:val="Emphasis"/>
          <w:i w:val="0"/>
          <w:sz w:val="20"/>
        </w:rPr>
      </w:pPr>
      <w:r>
        <w:rPr>
          <w:rStyle w:val="Emphasis"/>
          <w:i w:val="0"/>
          <w:sz w:val="20"/>
        </w:rPr>
        <w:t xml:space="preserve">For open ended schemes:  </w:t>
      </w:r>
      <w:hyperlink r:id="rId14" w:history="1">
        <w:r w:rsidRPr="00075953">
          <w:rPr>
            <w:rStyle w:val="Hyperlink"/>
            <w:sz w:val="20"/>
          </w:rPr>
          <w:t>authorisations@gfsc.gg</w:t>
        </w:r>
      </w:hyperlink>
      <w:r w:rsidR="00BA09DF">
        <w:rPr>
          <w:rStyle w:val="Emphasis"/>
          <w:i w:val="0"/>
          <w:sz w:val="20"/>
        </w:rPr>
        <w:t xml:space="preserve">. </w:t>
      </w:r>
    </w:p>
    <w:p w14:paraId="3EF2E00F" w14:textId="49CF8852" w:rsidR="00075953" w:rsidRDefault="00075953" w:rsidP="00BA09DF">
      <w:pPr>
        <w:rPr>
          <w:rStyle w:val="Emphasis"/>
          <w:i w:val="0"/>
          <w:sz w:val="20"/>
        </w:rPr>
      </w:pPr>
      <w:r>
        <w:rPr>
          <w:rStyle w:val="Emphasis"/>
          <w:i w:val="0"/>
          <w:sz w:val="20"/>
        </w:rPr>
        <w:t xml:space="preserve">For closed ended schemes: </w:t>
      </w:r>
      <w:r w:rsidRPr="001D3A53">
        <w:rPr>
          <w:rStyle w:val="Emphasis"/>
          <w:i w:val="0"/>
          <w:sz w:val="20"/>
          <w:u w:val="single"/>
        </w:rPr>
        <w:t>IFPD@gfsc.gg</w:t>
      </w:r>
    </w:p>
    <w:p w14:paraId="55AF8D48" w14:textId="4ACBDF65" w:rsidR="00B94A0C" w:rsidRDefault="00B94A0C" w:rsidP="00BA09DF">
      <w:pPr>
        <w:rPr>
          <w:rStyle w:val="Emphasis"/>
          <w:i w:val="0"/>
          <w:sz w:val="20"/>
        </w:rPr>
      </w:pPr>
    </w:p>
    <w:p w14:paraId="0A45F02C" w14:textId="335AE520" w:rsidR="00B94A0C" w:rsidRDefault="00B94A0C" w:rsidP="00BA09DF">
      <w:pPr>
        <w:rPr>
          <w:rStyle w:val="Emphasis"/>
          <w:i w:val="0"/>
          <w:sz w:val="20"/>
        </w:rPr>
      </w:pPr>
      <w:r>
        <w:rPr>
          <w:rStyle w:val="Emphasis"/>
          <w:i w:val="0"/>
          <w:sz w:val="20"/>
        </w:rPr>
        <w:t xml:space="preserve">In the case of each new cell / sub-fund / share class for an </w:t>
      </w:r>
      <w:r w:rsidRPr="001D3A53">
        <w:rPr>
          <w:rStyle w:val="Emphasis"/>
          <w:i w:val="0"/>
          <w:sz w:val="20"/>
          <w:u w:val="single"/>
        </w:rPr>
        <w:t>open-ended</w:t>
      </w:r>
      <w:r>
        <w:rPr>
          <w:rStyle w:val="Emphasis"/>
          <w:i w:val="0"/>
          <w:sz w:val="20"/>
        </w:rPr>
        <w:t xml:space="preserve"> PIF, the relevant fee should also be submitted</w:t>
      </w:r>
      <w:r w:rsidR="00836672">
        <w:rPr>
          <w:rStyle w:val="Emphasis"/>
          <w:i w:val="0"/>
          <w:sz w:val="20"/>
        </w:rPr>
        <w:t>.</w:t>
      </w:r>
    </w:p>
    <w:p w14:paraId="6635416A" w14:textId="3458B347" w:rsidR="003C2944" w:rsidRDefault="003C2944" w:rsidP="00BA09DF">
      <w:pPr>
        <w:rPr>
          <w:rStyle w:val="Emphasis"/>
          <w:i w:val="0"/>
          <w:sz w:val="20"/>
        </w:rPr>
      </w:pPr>
    </w:p>
    <w:p w14:paraId="20F40127" w14:textId="52A8CB55" w:rsidR="00BA09DF" w:rsidRPr="00BA09DF" w:rsidRDefault="00BA09DF" w:rsidP="00BA09DF">
      <w:pPr>
        <w:rPr>
          <w:sz w:val="20"/>
          <w:lang w:val="en"/>
        </w:rPr>
      </w:pPr>
      <w:r w:rsidRPr="00BA09DF">
        <w:rPr>
          <w:sz w:val="20"/>
          <w:lang w:val="en"/>
        </w:rPr>
        <w:t>Prescribed fee</w:t>
      </w:r>
      <w:r w:rsidR="00B94A0C">
        <w:rPr>
          <w:sz w:val="20"/>
          <w:lang w:val="en"/>
        </w:rPr>
        <w:t xml:space="preserve"> (where applicable)</w:t>
      </w:r>
      <w:r w:rsidRPr="00BA09DF">
        <w:rPr>
          <w:sz w:val="20"/>
          <w:lang w:val="en"/>
        </w:rPr>
        <w:t>: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367190" w14:textId="441101A7" w:rsidR="00CC43DA" w:rsidRPr="00CC43DA" w:rsidRDefault="00DB3D7A">
            <w:pPr>
              <w:pStyle w:val="Title"/>
              <w:jc w:val="both"/>
              <w:rPr>
                <w:rFonts w:ascii="Times New Roman" w:hAnsi="Times New Roman" w:cs="Times New Roman"/>
                <w:b w:val="0"/>
                <w:bCs w:val="0"/>
                <w:smallCaps/>
                <w:noProof/>
                <w:sz w:val="16"/>
                <w:szCs w:val="16"/>
              </w:rPr>
            </w:pPr>
            <w:r>
              <w:rPr>
                <w:rFonts w:ascii="Times New Roman" w:hAnsi="Times New Roman" w:cs="Times New Roman"/>
                <w:bCs w:val="0"/>
                <w:smallCaps/>
                <w:noProof/>
                <w:sz w:val="20"/>
                <w:szCs w:val="20"/>
              </w:rPr>
              <w:t xml:space="preserve">1. </w:t>
            </w:r>
            <w:r w:rsidR="00B94A0C">
              <w:rPr>
                <w:rFonts w:ascii="Times New Roman" w:hAnsi="Times New Roman" w:cs="Times New Roman"/>
                <w:bCs w:val="0"/>
                <w:smallCaps/>
                <w:noProof/>
                <w:sz w:val="20"/>
                <w:szCs w:val="20"/>
              </w:rPr>
              <w:t>name of the private investment fund to which the new cell</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sub-fund / share class is to be added</w:t>
            </w:r>
            <w:r w:rsidR="00CC43DA">
              <w:rPr>
                <w:rFonts w:ascii="Times New Roman" w:hAnsi="Times New Roman" w:cs="Times New Roman"/>
                <w:b w:val="0"/>
                <w:bCs w:val="0"/>
                <w:noProof/>
                <w:sz w:val="16"/>
                <w:szCs w:val="16"/>
              </w:rPr>
              <w:t xml:space="preserve">: </w:t>
            </w:r>
            <w:r w:rsidR="00CC43DA" w:rsidRPr="00CD51F1">
              <w:rPr>
                <w:rFonts w:ascii="Times New Roman" w:hAnsi="Times New Roman" w:cs="Times New Roman"/>
                <w:bCs w:val="0"/>
                <w:noProof/>
                <w:sz w:val="20"/>
                <w:szCs w:val="20"/>
              </w:rPr>
              <w:fldChar w:fldCharType="begin">
                <w:ffData>
                  <w:name w:val="Text1"/>
                  <w:enabled/>
                  <w:calcOnExit w:val="0"/>
                  <w:textInput/>
                </w:ffData>
              </w:fldChar>
            </w:r>
            <w:r w:rsidR="00CC43DA" w:rsidRPr="00CD51F1">
              <w:rPr>
                <w:rFonts w:ascii="Times New Roman" w:hAnsi="Times New Roman" w:cs="Times New Roman"/>
                <w:bCs w:val="0"/>
                <w:noProof/>
                <w:sz w:val="20"/>
                <w:szCs w:val="20"/>
              </w:rPr>
              <w:instrText xml:space="preserve"> FORMTEXT </w:instrText>
            </w:r>
            <w:r w:rsidR="00CC43DA" w:rsidRPr="00CD51F1">
              <w:rPr>
                <w:rFonts w:ascii="Times New Roman" w:hAnsi="Times New Roman" w:cs="Times New Roman"/>
                <w:bCs w:val="0"/>
                <w:noProof/>
                <w:sz w:val="20"/>
                <w:szCs w:val="20"/>
              </w:rPr>
            </w:r>
            <w:r w:rsidR="00CC43DA" w:rsidRPr="00CD51F1">
              <w:rPr>
                <w:rFonts w:ascii="Times New Roman" w:hAnsi="Times New Roman" w:cs="Times New Roman"/>
                <w:bCs w:val="0"/>
                <w:noProof/>
                <w:sz w:val="20"/>
                <w:szCs w:val="20"/>
              </w:rPr>
              <w:fldChar w:fldCharType="separate"/>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sidRPr="00CD51F1">
              <w:rPr>
                <w:rFonts w:ascii="Times New Roman" w:hAnsi="Times New Roman" w:cs="Times New Roman"/>
                <w:bCs w:val="0"/>
                <w:noProof/>
                <w:sz w:val="20"/>
                <w:szCs w:val="20"/>
              </w:rPr>
              <w:fldChar w:fldCharType="end"/>
            </w:r>
          </w:p>
        </w:tc>
      </w:tr>
    </w:tbl>
    <w:p w14:paraId="4747A7FC" w14:textId="040C6610"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75953" w:rsidRPr="00CD51F1" w14:paraId="56E226DC" w14:textId="77777777" w:rsidTr="00893BFC">
        <w:trPr>
          <w:trHeight w:val="483"/>
        </w:trPr>
        <w:tc>
          <w:tcPr>
            <w:tcW w:w="9900" w:type="dxa"/>
            <w:tcBorders>
              <w:top w:val="single" w:sz="4" w:space="0" w:color="auto"/>
              <w:left w:val="single" w:sz="4" w:space="0" w:color="auto"/>
              <w:bottom w:val="single" w:sz="4" w:space="0" w:color="auto"/>
              <w:right w:val="single" w:sz="4" w:space="0" w:color="auto"/>
            </w:tcBorders>
          </w:tcPr>
          <w:p w14:paraId="5009C85B" w14:textId="77777777" w:rsidR="00075953" w:rsidRDefault="00075953" w:rsidP="00893BFC">
            <w:pPr>
              <w:pStyle w:val="Title"/>
              <w:jc w:val="both"/>
              <w:rPr>
                <w:rFonts w:ascii="Times New Roman" w:hAnsi="Times New Roman" w:cs="Times New Roman"/>
                <w:smallCaps/>
                <w:noProof/>
                <w:sz w:val="20"/>
                <w:szCs w:val="20"/>
              </w:rPr>
            </w:pPr>
            <w:r>
              <w:rPr>
                <w:rFonts w:ascii="Times New Roman" w:hAnsi="Times New Roman" w:cs="Times New Roman"/>
                <w:bCs w:val="0"/>
                <w:smallCaps/>
                <w:noProof/>
                <w:sz w:val="20"/>
                <w:szCs w:val="20"/>
              </w:rPr>
              <w:t xml:space="preserve">2.  </w:t>
            </w:r>
            <w:r w:rsidRPr="001D3A53">
              <w:rPr>
                <w:rFonts w:ascii="Times New Roman" w:hAnsi="Times New Roman" w:cs="Times New Roman"/>
                <w:smallCaps/>
                <w:noProof/>
                <w:sz w:val="20"/>
                <w:szCs w:val="20"/>
              </w:rPr>
              <w:t>is the scheme open ended or closed ended</w:t>
            </w:r>
            <w:r>
              <w:rPr>
                <w:rFonts w:ascii="Times New Roman" w:hAnsi="Times New Roman" w:cs="Times New Roman"/>
                <w:smallCaps/>
                <w:noProof/>
                <w:sz w:val="20"/>
                <w:szCs w:val="20"/>
              </w:rPr>
              <w:t>?</w:t>
            </w:r>
          </w:p>
          <w:p w14:paraId="2AC5DAA4" w14:textId="77777777" w:rsidR="00075953" w:rsidRDefault="00075953" w:rsidP="00893BFC">
            <w:pPr>
              <w:pStyle w:val="Title"/>
              <w:jc w:val="both"/>
              <w:rPr>
                <w:rFonts w:ascii="Times New Roman" w:hAnsi="Times New Roman" w:cs="Times New Roman"/>
                <w:noProof/>
                <w:sz w:val="20"/>
                <w:szCs w:val="20"/>
              </w:rPr>
            </w:pPr>
          </w:p>
          <w:p w14:paraId="5025D827" w14:textId="729CC552" w:rsidR="00075953" w:rsidRPr="0089559C" w:rsidRDefault="00075953" w:rsidP="00893BFC">
            <w:pPr>
              <w:pStyle w:val="Title"/>
              <w:jc w:val="both"/>
              <w:rPr>
                <w:rFonts w:ascii="Times New Roman" w:hAnsi="Times New Roman" w:cs="Times New Roman"/>
                <w:bCs w:val="0"/>
                <w:noProof/>
                <w:sz w:val="20"/>
                <w:szCs w:val="20"/>
              </w:rPr>
            </w:pPr>
            <w:r w:rsidRPr="001D3A53">
              <w:rPr>
                <w:rFonts w:ascii="Times New Roman" w:hAnsi="Times New Roman" w:cs="Times New Roman"/>
                <w:bCs w:val="0"/>
                <w:smallCaps/>
                <w:noProof/>
                <w:sz w:val="16"/>
                <w:szCs w:val="16"/>
              </w:rPr>
              <w:t>OPEN ENDED</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37536465"/>
                <w14:checkbox>
                  <w14:checked w14:val="0"/>
                  <w14:checkedState w14:val="2612" w14:font="MS Gothic"/>
                  <w14:uncheckedState w14:val="2610" w14:font="MS Gothic"/>
                </w14:checkbox>
              </w:sdtPr>
              <w:sdtEndPr/>
              <w:sdtContent>
                <w:r>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Pr="001D3A53">
              <w:rPr>
                <w:rFonts w:ascii="Times New Roman" w:hAnsi="Times New Roman" w:cs="Times New Roman"/>
                <w:bCs w:val="0"/>
                <w:smallCaps/>
                <w:noProof/>
                <w:sz w:val="16"/>
                <w:szCs w:val="16"/>
              </w:rPr>
              <w:t>CLOSED ENDED</w:t>
            </w:r>
            <w:r>
              <w:rPr>
                <w:rFonts w:ascii="Times New Roman" w:hAnsi="Times New Roman" w:cs="Times New Roman"/>
                <w:bCs w:val="0"/>
                <w:smallCaps/>
                <w:noProof/>
                <w:sz w:val="20"/>
                <w:szCs w:val="20"/>
              </w:rPr>
              <w:t xml:space="preserve">  </w:t>
            </w:r>
            <w:r>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72287579"/>
                <w14:checkbox>
                  <w14:checked w14:val="0"/>
                  <w14:checkedState w14:val="2612" w14:font="MS Gothic"/>
                  <w14:uncheckedState w14:val="2610" w14:font="MS Gothic"/>
                </w14:checkbox>
              </w:sdtPr>
              <w:sdtEndPr/>
              <w:sdtContent>
                <w:r>
                  <w:rPr>
                    <w:rFonts w:ascii="MS Gothic" w:eastAsia="MS Gothic" w:hAnsi="MS Gothic" w:cs="Times New Roman" w:hint="eastAsia"/>
                    <w:bCs w:val="0"/>
                    <w:noProof/>
                    <w:sz w:val="20"/>
                    <w:szCs w:val="20"/>
                  </w:rPr>
                  <w:t>☐</w:t>
                </w:r>
              </w:sdtContent>
            </w:sdt>
          </w:p>
        </w:tc>
      </w:tr>
    </w:tbl>
    <w:p w14:paraId="022A6D3E" w14:textId="77777777" w:rsidR="00075953" w:rsidRDefault="00075953"/>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24B5E" w:rsidRPr="00CD51F1" w14:paraId="2DFD1C4A" w14:textId="77777777" w:rsidTr="00F86F9D">
        <w:trPr>
          <w:trHeight w:val="483"/>
        </w:trPr>
        <w:tc>
          <w:tcPr>
            <w:tcW w:w="9900" w:type="dxa"/>
            <w:tcBorders>
              <w:top w:val="single" w:sz="4" w:space="0" w:color="auto"/>
              <w:left w:val="single" w:sz="4" w:space="0" w:color="auto"/>
              <w:bottom w:val="single" w:sz="4" w:space="0" w:color="auto"/>
              <w:right w:val="single" w:sz="4" w:space="0" w:color="auto"/>
            </w:tcBorders>
          </w:tcPr>
          <w:p w14:paraId="4AD37A06" w14:textId="6AD6FE7A" w:rsidR="00B24B5E" w:rsidRPr="0089559C" w:rsidRDefault="00075953" w:rsidP="00F86F9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3</w:t>
            </w:r>
            <w:r w:rsidR="00B24B5E">
              <w:rPr>
                <w:rFonts w:ascii="Times New Roman" w:hAnsi="Times New Roman" w:cs="Times New Roman"/>
                <w:bCs w:val="0"/>
                <w:smallCaps/>
                <w:noProof/>
                <w:sz w:val="20"/>
                <w:szCs w:val="20"/>
              </w:rPr>
              <w:t>. name of the Licensed manager of the Private Investment Fund</w:t>
            </w:r>
            <w:r w:rsidR="00B24B5E" w:rsidRPr="00CD51F1">
              <w:rPr>
                <w:rFonts w:ascii="Times New Roman" w:hAnsi="Times New Roman" w:cs="Times New Roman"/>
                <w:bCs w:val="0"/>
                <w:smallCaps/>
                <w:noProof/>
                <w:sz w:val="20"/>
                <w:szCs w:val="20"/>
              </w:rPr>
              <w:t xml:space="preserve">: </w:t>
            </w:r>
            <w:r w:rsidR="00B24B5E" w:rsidRPr="00CD51F1">
              <w:rPr>
                <w:rFonts w:ascii="Times New Roman" w:hAnsi="Times New Roman" w:cs="Times New Roman"/>
                <w:bCs w:val="0"/>
                <w:noProof/>
                <w:sz w:val="20"/>
                <w:szCs w:val="20"/>
              </w:rPr>
              <w:fldChar w:fldCharType="begin">
                <w:ffData>
                  <w:name w:val="Text2"/>
                  <w:enabled/>
                  <w:calcOnExit w:val="0"/>
                  <w:textInput/>
                </w:ffData>
              </w:fldChar>
            </w:r>
            <w:r w:rsidR="00B24B5E" w:rsidRPr="00CD51F1">
              <w:rPr>
                <w:rFonts w:ascii="Times New Roman" w:hAnsi="Times New Roman" w:cs="Times New Roman"/>
                <w:bCs w:val="0"/>
                <w:noProof/>
                <w:sz w:val="20"/>
                <w:szCs w:val="20"/>
              </w:rPr>
              <w:instrText xml:space="preserve"> FORMTEXT </w:instrText>
            </w:r>
            <w:r w:rsidR="00B24B5E" w:rsidRPr="00CD51F1">
              <w:rPr>
                <w:rFonts w:ascii="Times New Roman" w:hAnsi="Times New Roman" w:cs="Times New Roman"/>
                <w:bCs w:val="0"/>
                <w:noProof/>
                <w:sz w:val="20"/>
                <w:szCs w:val="20"/>
              </w:rPr>
            </w:r>
            <w:r w:rsidR="00B24B5E" w:rsidRPr="00CD51F1">
              <w:rPr>
                <w:rFonts w:ascii="Times New Roman" w:hAnsi="Times New Roman" w:cs="Times New Roman"/>
                <w:bCs w:val="0"/>
                <w:noProof/>
                <w:sz w:val="20"/>
                <w:szCs w:val="20"/>
              </w:rPr>
              <w:fldChar w:fldCharType="separate"/>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sidRPr="00CD51F1">
              <w:rPr>
                <w:rFonts w:ascii="Times New Roman" w:hAnsi="Times New Roman" w:cs="Times New Roman"/>
                <w:bCs w:val="0"/>
                <w:noProof/>
                <w:sz w:val="20"/>
                <w:szCs w:val="20"/>
              </w:rPr>
              <w:fldChar w:fldCharType="end"/>
            </w:r>
          </w:p>
        </w:tc>
      </w:tr>
    </w:tbl>
    <w:p w14:paraId="11EAD019" w14:textId="77777777"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25E80BBC" w:rsidR="00716C49" w:rsidRPr="0089559C" w:rsidRDefault="007D718D" w:rsidP="0046168B">
            <w:pPr>
              <w:pStyle w:val="Title"/>
              <w:jc w:val="both"/>
              <w:rPr>
                <w:rFonts w:ascii="Times New Roman" w:hAnsi="Times New Roman" w:cs="Times New Roman"/>
                <w:bCs w:val="0"/>
                <w:noProof/>
                <w:sz w:val="20"/>
                <w:szCs w:val="20"/>
              </w:rPr>
            </w:pPr>
            <w:bookmarkStart w:id="0" w:name="_Hlk69380995"/>
            <w:bookmarkStart w:id="1" w:name="_Hlk69204783"/>
            <w:r>
              <w:rPr>
                <w:rFonts w:ascii="Times New Roman" w:hAnsi="Times New Roman" w:cs="Times New Roman"/>
                <w:bCs w:val="0"/>
                <w:smallCaps/>
                <w:noProof/>
                <w:sz w:val="20"/>
                <w:szCs w:val="20"/>
              </w:rPr>
              <w:t>4</w:t>
            </w:r>
            <w:r w:rsidR="00DB3D7A">
              <w:rPr>
                <w:rFonts w:ascii="Times New Roman" w:hAnsi="Times New Roman" w:cs="Times New Roman"/>
                <w:bCs w:val="0"/>
                <w:smallCaps/>
                <w:noProof/>
                <w:sz w:val="20"/>
                <w:szCs w:val="20"/>
              </w:rPr>
              <w:t xml:space="preserve">. </w:t>
            </w:r>
            <w:r w:rsidR="000B5D8E">
              <w:rPr>
                <w:rFonts w:ascii="Times New Roman" w:hAnsi="Times New Roman" w:cs="Times New Roman"/>
                <w:bCs w:val="0"/>
                <w:smallCaps/>
                <w:noProof/>
                <w:sz w:val="20"/>
                <w:szCs w:val="20"/>
              </w:rPr>
              <w:t>name</w:t>
            </w:r>
            <w:r w:rsidR="00B94A0C">
              <w:rPr>
                <w:rFonts w:ascii="Times New Roman" w:hAnsi="Times New Roman" w:cs="Times New Roman"/>
                <w:bCs w:val="0"/>
                <w:smallCaps/>
                <w:noProof/>
                <w:sz w:val="20"/>
                <w:szCs w:val="20"/>
              </w:rPr>
              <w:t>(s)</w:t>
            </w:r>
            <w:r w:rsidR="000B5D8E">
              <w:rPr>
                <w:rFonts w:ascii="Times New Roman" w:hAnsi="Times New Roman" w:cs="Times New Roman"/>
                <w:bCs w:val="0"/>
                <w:smallCaps/>
                <w:noProof/>
                <w:sz w:val="20"/>
                <w:szCs w:val="20"/>
              </w:rPr>
              <w:t xml:space="preserve"> of the proposed </w:t>
            </w:r>
            <w:r w:rsidR="00B94A0C">
              <w:rPr>
                <w:rFonts w:ascii="Times New Roman" w:hAnsi="Times New Roman" w:cs="Times New Roman"/>
                <w:bCs w:val="0"/>
                <w:smallCaps/>
                <w:noProof/>
                <w:sz w:val="20"/>
                <w:szCs w:val="20"/>
              </w:rPr>
              <w:t>new cell / sub-fund / share class</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2"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2"/>
          </w:p>
        </w:tc>
      </w:tr>
      <w:bookmarkEnd w:id="0"/>
      <w:bookmarkEnd w:id="1"/>
    </w:tbl>
    <w:p w14:paraId="5F832AA4" w14:textId="6EF7460B" w:rsidR="00C10FC8" w:rsidRDefault="00C10FC8">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B420E" w:rsidRPr="000B420E" w14:paraId="1983050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56A70E9" w14:textId="2A2B5B24" w:rsidR="00A94723" w:rsidRDefault="007D718D"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5</w:t>
            </w:r>
            <w:r w:rsidR="00416DE3">
              <w:rPr>
                <w:rFonts w:ascii="Times New Roman" w:hAnsi="Times New Roman" w:cs="Times New Roman"/>
                <w:bCs w:val="0"/>
                <w:smallCaps/>
                <w:noProof/>
                <w:sz w:val="20"/>
                <w:szCs w:val="20"/>
              </w:rPr>
              <w:t xml:space="preserve">. </w:t>
            </w:r>
            <w:r w:rsidR="00836672">
              <w:rPr>
                <w:rFonts w:ascii="Times New Roman" w:hAnsi="Times New Roman" w:cs="Times New Roman"/>
                <w:bCs w:val="0"/>
                <w:smallCaps/>
                <w:noProof/>
                <w:sz w:val="20"/>
                <w:szCs w:val="20"/>
              </w:rPr>
              <w:t>are there</w:t>
            </w:r>
            <w:r w:rsidR="00A94723">
              <w:rPr>
                <w:rFonts w:ascii="Times New Roman" w:hAnsi="Times New Roman" w:cs="Times New Roman"/>
                <w:bCs w:val="0"/>
                <w:smallCaps/>
                <w:noProof/>
                <w:sz w:val="20"/>
                <w:szCs w:val="20"/>
              </w:rPr>
              <w:t xml:space="preserve"> </w:t>
            </w:r>
            <w:r w:rsidR="00416DE3">
              <w:rPr>
                <w:rFonts w:ascii="Times New Roman" w:hAnsi="Times New Roman" w:cs="Times New Roman"/>
                <w:bCs w:val="0"/>
                <w:smallCaps/>
                <w:noProof/>
                <w:sz w:val="20"/>
                <w:szCs w:val="20"/>
              </w:rPr>
              <w:t>informa</w:t>
            </w:r>
            <w:r w:rsidR="000855DF">
              <w:rPr>
                <w:rFonts w:ascii="Times New Roman" w:hAnsi="Times New Roman" w:cs="Times New Roman"/>
                <w:bCs w:val="0"/>
                <w:smallCaps/>
                <w:noProof/>
                <w:sz w:val="20"/>
                <w:szCs w:val="20"/>
              </w:rPr>
              <w:t>t</w:t>
            </w:r>
            <w:r w:rsidR="00416DE3">
              <w:rPr>
                <w:rFonts w:ascii="Times New Roman" w:hAnsi="Times New Roman" w:cs="Times New Roman"/>
                <w:bCs w:val="0"/>
                <w:smallCaps/>
                <w:noProof/>
                <w:sz w:val="20"/>
                <w:szCs w:val="20"/>
              </w:rPr>
              <w: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836672">
              <w:rPr>
                <w:rFonts w:ascii="Times New Roman" w:hAnsi="Times New Roman" w:cs="Times New Roman"/>
                <w:bCs w:val="0"/>
                <w:smallCaps/>
                <w:noProof/>
                <w:sz w:val="20"/>
                <w:szCs w:val="20"/>
              </w:rPr>
              <w:t xml:space="preserve"> in respect of the new cell / sub-fund / share class</w:t>
            </w:r>
            <w:r w:rsidR="00B24B5E">
              <w:rPr>
                <w:rFonts w:ascii="Times New Roman" w:hAnsi="Times New Roman" w:cs="Times New Roman"/>
                <w:bCs w:val="0"/>
                <w:smallCaps/>
                <w:noProof/>
                <w:sz w:val="20"/>
                <w:szCs w:val="20"/>
              </w:rPr>
              <w:t>(es)</w:t>
            </w:r>
            <w:r w:rsidR="0061228F">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F7A4C2C" w14:textId="77777777" w:rsidR="00A94723" w:rsidRPr="00A94723" w:rsidRDefault="00A94723" w:rsidP="00A94723">
            <w:pPr>
              <w:pStyle w:val="Title"/>
              <w:jc w:val="both"/>
              <w:rPr>
                <w:rFonts w:ascii="Times New Roman" w:hAnsi="Times New Roman" w:cs="Times New Roman"/>
                <w:bCs w:val="0"/>
                <w:noProof/>
                <w:sz w:val="18"/>
                <w:szCs w:val="20"/>
              </w:rPr>
            </w:pPr>
          </w:p>
          <w:p w14:paraId="01C9104D" w14:textId="42D2FEC9"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w:t>
            </w:r>
            <w:r w:rsidR="00836672">
              <w:rPr>
                <w:rFonts w:ascii="Times New Roman" w:hAnsi="Times New Roman" w:cs="Times New Roman"/>
                <w:bCs w:val="0"/>
                <w:noProof/>
                <w:sz w:val="16"/>
                <w:szCs w:val="20"/>
              </w:rPr>
              <w:t xml:space="preserve">       </w:t>
            </w:r>
            <w:r w:rsidRPr="00A94723">
              <w:rPr>
                <w:rFonts w:ascii="Times New Roman" w:hAnsi="Times New Roman" w:cs="Times New Roman"/>
                <w:bCs w:val="0"/>
                <w:noProof/>
                <w:sz w:val="16"/>
                <w:szCs w:val="20"/>
              </w:rPr>
              <w:t xml:space="preserve">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180827D0" w14:textId="77777777" w:rsidR="000E14EC" w:rsidRDefault="000E14EC"/>
    <w:p w14:paraId="2EF7F38A" w14:textId="2C3DD183"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9130F6">
        <w:rPr>
          <w:rFonts w:ascii="Times New Roman" w:hAnsi="Times New Roman" w:cs="Times New Roman"/>
          <w:b/>
          <w:bCs/>
          <w:i w:val="0"/>
          <w:iCs w:val="0"/>
          <w:sz w:val="20"/>
          <w:szCs w:val="20"/>
        </w:rPr>
        <w:t xml:space="preserve">LICENSED </w:t>
      </w:r>
      <w:r w:rsidR="00EA1C79">
        <w:rPr>
          <w:rFonts w:ascii="Times New Roman" w:hAnsi="Times New Roman" w:cs="Times New Roman"/>
          <w:b/>
          <w:bCs/>
          <w:i w:val="0"/>
          <w:iCs w:val="0"/>
          <w:sz w:val="20"/>
          <w:szCs w:val="20"/>
        </w:rPr>
        <w:t>MANAGER OF THE</w:t>
      </w:r>
      <w:r w:rsidR="00791AAD">
        <w:rPr>
          <w:rFonts w:ascii="Times New Roman" w:hAnsi="Times New Roman" w:cs="Times New Roman"/>
          <w:b/>
          <w:bCs/>
          <w:i w:val="0"/>
          <w:iCs w:val="0"/>
          <w:sz w:val="20"/>
          <w:szCs w:val="20"/>
        </w:rPr>
        <w:t xml:space="preserve"> ROUTE 1</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w:t>
      </w:r>
      <w:r w:rsidR="00791AAD">
        <w:rPr>
          <w:rFonts w:ascii="Times New Roman" w:hAnsi="Times New Roman" w:cs="Times New Roman"/>
          <w:b/>
          <w:bCs/>
          <w:i w:val="0"/>
          <w:iCs w:val="0"/>
          <w:sz w:val="20"/>
          <w:szCs w:val="20"/>
        </w:rPr>
        <w:t>IN RELATION TO THE NEW CELL / SUB-FUND / SHARE CLASS</w:t>
      </w:r>
      <w:r w:rsidR="0083017B">
        <w:rPr>
          <w:rFonts w:ascii="Times New Roman" w:hAnsi="Times New Roman" w:cs="Times New Roman"/>
          <w:b/>
          <w:bCs/>
          <w:i w:val="0"/>
          <w:iCs w:val="0"/>
          <w:sz w:val="20"/>
          <w:szCs w:val="20"/>
        </w:rPr>
        <w:t>:</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29C197B0" w14:textId="2BFBE48D" w:rsidR="0083017B" w:rsidRDefault="0083017B" w:rsidP="00EA1C79">
      <w:pPr>
        <w:pStyle w:val="AgreementHeading4"/>
        <w:numPr>
          <w:ilvl w:val="0"/>
          <w:numId w:val="21"/>
        </w:numPr>
        <w:spacing w:after="0" w:line="240" w:lineRule="auto"/>
        <w:rPr>
          <w:sz w:val="20"/>
          <w:szCs w:val="20"/>
        </w:rPr>
      </w:pPr>
      <w:r w:rsidRPr="0083017B">
        <w:rPr>
          <w:sz w:val="20"/>
          <w:szCs w:val="20"/>
        </w:rPr>
        <w:t xml:space="preserve">We </w:t>
      </w:r>
      <w:r w:rsidR="00C5292A">
        <w:rPr>
          <w:sz w:val="20"/>
          <w:szCs w:val="20"/>
        </w:rPr>
        <w:t>affirm</w:t>
      </w:r>
      <w:r w:rsidR="00EA1C79">
        <w:rPr>
          <w:sz w:val="20"/>
          <w:szCs w:val="20"/>
        </w:rPr>
        <w:t xml:space="preserve"> that the investors, of whom we </w:t>
      </w:r>
      <w:r w:rsidR="008D32B8">
        <w:rPr>
          <w:sz w:val="20"/>
          <w:szCs w:val="20"/>
        </w:rPr>
        <w:t>know,</w:t>
      </w:r>
      <w:r w:rsidR="00EA1C79">
        <w:rPr>
          <w:sz w:val="20"/>
          <w:szCs w:val="20"/>
        </w:rPr>
        <w:t xml:space="preserve"> are intending to invest, in the private investment fund</w:t>
      </w:r>
      <w:r w:rsidR="002A0E1F">
        <w:rPr>
          <w:sz w:val="20"/>
          <w:szCs w:val="20"/>
        </w:rPr>
        <w:t xml:space="preserve"> </w:t>
      </w:r>
      <w:bookmarkStart w:id="3" w:name="_Hlk69381998"/>
      <w:r w:rsidR="002A0E1F">
        <w:rPr>
          <w:sz w:val="20"/>
          <w:szCs w:val="20"/>
        </w:rPr>
        <w:t>(including the new cell/sub fund/share class to which this form relates)</w:t>
      </w:r>
      <w:bookmarkEnd w:id="3"/>
      <w:r w:rsidR="00C5292A">
        <w:rPr>
          <w:sz w:val="20"/>
          <w:szCs w:val="20"/>
        </w:rPr>
        <w:t>, and after having made careful and appropriate enquiries</w:t>
      </w:r>
      <w:r w:rsidR="00EA1C79">
        <w:rPr>
          <w:sz w:val="20"/>
          <w:szCs w:val="20"/>
        </w:rPr>
        <w:t xml:space="preserve"> are</w:t>
      </w:r>
      <w:r w:rsidR="00C5292A">
        <w:rPr>
          <w:sz w:val="20"/>
          <w:szCs w:val="20"/>
        </w:rPr>
        <w:t>,</w:t>
      </w:r>
      <w:r w:rsidR="00EA1C79">
        <w:rPr>
          <w:sz w:val="20"/>
          <w:szCs w:val="20"/>
        </w:rPr>
        <w:t xml:space="preserve"> </w:t>
      </w:r>
      <w:r w:rsidR="00C5292A">
        <w:rPr>
          <w:sz w:val="20"/>
          <w:szCs w:val="20"/>
        </w:rPr>
        <w:t xml:space="preserve">as far as we have reasonably been able to ascertain, </w:t>
      </w:r>
      <w:r w:rsidR="00EA1C79">
        <w:rPr>
          <w:sz w:val="20"/>
          <w:szCs w:val="20"/>
        </w:rPr>
        <w:t xml:space="preserve">able to sustain any losses incurred on this product at the time of </w:t>
      </w:r>
      <w:r w:rsidR="007F705B">
        <w:rPr>
          <w:sz w:val="20"/>
          <w:szCs w:val="20"/>
        </w:rPr>
        <w:t xml:space="preserve">their </w:t>
      </w:r>
      <w:r w:rsidR="00EA1C79">
        <w:rPr>
          <w:sz w:val="20"/>
          <w:szCs w:val="20"/>
        </w:rPr>
        <w:t>investment</w:t>
      </w:r>
      <w:r w:rsidR="0068283E">
        <w:rPr>
          <w:sz w:val="20"/>
          <w:szCs w:val="20"/>
        </w:rPr>
        <w:t>.</w:t>
      </w:r>
      <w:r w:rsidRPr="001750DB">
        <w:rPr>
          <w:sz w:val="20"/>
          <w:szCs w:val="20"/>
        </w:rPr>
        <w:t xml:space="preserve"> </w:t>
      </w:r>
    </w:p>
    <w:p w14:paraId="02E4F636" w14:textId="77777777" w:rsidR="007F705B" w:rsidRDefault="007F705B" w:rsidP="007F705B">
      <w:pPr>
        <w:pStyle w:val="AgreementHeading4"/>
        <w:numPr>
          <w:ilvl w:val="0"/>
          <w:numId w:val="0"/>
        </w:numPr>
        <w:spacing w:after="0" w:line="240" w:lineRule="auto"/>
        <w:ind w:left="720"/>
        <w:rPr>
          <w:sz w:val="20"/>
          <w:szCs w:val="20"/>
        </w:rPr>
      </w:pPr>
    </w:p>
    <w:p w14:paraId="24C61CBB" w14:textId="102A3101" w:rsidR="007F705B" w:rsidRDefault="007F705B" w:rsidP="00EA1C79">
      <w:pPr>
        <w:pStyle w:val="AgreementHeading4"/>
        <w:numPr>
          <w:ilvl w:val="0"/>
          <w:numId w:val="21"/>
        </w:numPr>
        <w:spacing w:after="0" w:line="240" w:lineRule="auto"/>
        <w:rPr>
          <w:sz w:val="20"/>
          <w:szCs w:val="20"/>
        </w:rPr>
      </w:pPr>
      <w:r>
        <w:rPr>
          <w:sz w:val="20"/>
          <w:szCs w:val="20"/>
        </w:rPr>
        <w:t>We further undertake that, upon our becoming aware of further investors intending to invest in the private investment fund</w:t>
      </w:r>
      <w:r w:rsidR="002A0E1F">
        <w:rPr>
          <w:sz w:val="20"/>
          <w:szCs w:val="20"/>
        </w:rPr>
        <w:t xml:space="preserve"> (including the new cell/sub-fund/share class to which this form relates)</w:t>
      </w:r>
      <w:r>
        <w:rPr>
          <w:sz w:val="20"/>
          <w:szCs w:val="20"/>
        </w:rPr>
        <w:t xml:space="preserve">, we will ascertain that they are able to </w:t>
      </w:r>
      <w:r w:rsidR="00170538">
        <w:rPr>
          <w:sz w:val="20"/>
          <w:szCs w:val="20"/>
        </w:rPr>
        <w:t>sustain</w:t>
      </w:r>
      <w:r>
        <w:rPr>
          <w:sz w:val="20"/>
          <w:szCs w:val="20"/>
        </w:rPr>
        <w:t xml:space="preserve"> any losses incurred on this product at the time of their investment.</w:t>
      </w:r>
    </w:p>
    <w:p w14:paraId="5F4904BB" w14:textId="77777777" w:rsidR="00AC372D" w:rsidRDefault="00AC372D" w:rsidP="00AC372D">
      <w:pPr>
        <w:pStyle w:val="ListParagraph"/>
        <w:rPr>
          <w:sz w:val="20"/>
          <w:szCs w:val="20"/>
        </w:rPr>
      </w:pPr>
    </w:p>
    <w:p w14:paraId="0F475FC4" w14:textId="7B0CEB6B" w:rsidR="00AC372D" w:rsidRPr="00791AAD" w:rsidRDefault="00791AAD">
      <w:pPr>
        <w:pStyle w:val="AgreementHeading4"/>
        <w:numPr>
          <w:ilvl w:val="0"/>
          <w:numId w:val="21"/>
        </w:numPr>
        <w:spacing w:after="0" w:line="240" w:lineRule="auto"/>
        <w:rPr>
          <w:sz w:val="20"/>
          <w:szCs w:val="20"/>
        </w:rPr>
      </w:pPr>
      <w:r w:rsidRPr="00791AAD">
        <w:rPr>
          <w:sz w:val="20"/>
          <w:szCs w:val="20"/>
        </w:rPr>
        <w:t>I</w:t>
      </w:r>
      <w:r w:rsidR="00DC6FE4" w:rsidRPr="00791AAD">
        <w:rPr>
          <w:sz w:val="20"/>
          <w:szCs w:val="20"/>
        </w:rPr>
        <w:t xml:space="preserve">n cases where this form relates to a new cell </w:t>
      </w:r>
      <w:r w:rsidR="002A0E1F" w:rsidRPr="00791AAD">
        <w:rPr>
          <w:sz w:val="20"/>
          <w:szCs w:val="20"/>
        </w:rPr>
        <w:t xml:space="preserve">of </w:t>
      </w:r>
      <w:r w:rsidRPr="00791AAD">
        <w:rPr>
          <w:sz w:val="20"/>
          <w:szCs w:val="20"/>
        </w:rPr>
        <w:t>a</w:t>
      </w:r>
      <w:r w:rsidR="002A0E1F" w:rsidRPr="00791AAD">
        <w:rPr>
          <w:sz w:val="20"/>
          <w:szCs w:val="20"/>
        </w:rPr>
        <w:t xml:space="preserve"> private investment fund</w:t>
      </w:r>
      <w:r w:rsidRPr="00791AAD">
        <w:rPr>
          <w:sz w:val="20"/>
          <w:szCs w:val="20"/>
        </w:rPr>
        <w:t>,</w:t>
      </w:r>
      <w:r w:rsidR="002A0E1F" w:rsidRPr="00791AAD">
        <w:rPr>
          <w:sz w:val="20"/>
          <w:szCs w:val="20"/>
        </w:rPr>
        <w:t xml:space="preserve"> </w:t>
      </w:r>
      <w:r w:rsidRPr="00791AAD">
        <w:rPr>
          <w:sz w:val="20"/>
          <w:szCs w:val="20"/>
        </w:rPr>
        <w:t>we certify that that the new cell</w:t>
      </w:r>
      <w:r w:rsidR="00AC372D" w:rsidRPr="00791AAD">
        <w:rPr>
          <w:sz w:val="20"/>
          <w:szCs w:val="20"/>
        </w:rPr>
        <w:t xml:space="preserve"> will contain no more than 50 legal or natural persons holding an ultimate economic interest in the </w:t>
      </w:r>
      <w:r w:rsidR="002A0E1F" w:rsidRPr="00791AAD">
        <w:rPr>
          <w:sz w:val="20"/>
          <w:szCs w:val="20"/>
        </w:rPr>
        <w:t xml:space="preserve">new cell/ </w:t>
      </w:r>
      <w:r w:rsidR="00AC372D" w:rsidRPr="00791AAD">
        <w:rPr>
          <w:sz w:val="20"/>
          <w:szCs w:val="20"/>
        </w:rPr>
        <w:t xml:space="preserve">save in the instances </w:t>
      </w:r>
      <w:r w:rsidR="00416DE3" w:rsidRPr="00791AAD">
        <w:rPr>
          <w:sz w:val="20"/>
          <w:szCs w:val="20"/>
        </w:rPr>
        <w:t xml:space="preserve">set out in Schedule 1 to </w:t>
      </w:r>
      <w:r w:rsidR="00AC372D" w:rsidRPr="00791AAD">
        <w:rPr>
          <w:sz w:val="20"/>
          <w:szCs w:val="20"/>
        </w:rPr>
        <w:t xml:space="preserve">The Private Investment Fund Rules </w:t>
      </w:r>
      <w:r w:rsidR="00416DE3" w:rsidRPr="00791AAD">
        <w:rPr>
          <w:sz w:val="20"/>
          <w:szCs w:val="20"/>
        </w:rPr>
        <w:t>2021 and associated Guidance</w:t>
      </w:r>
      <w:r w:rsidR="00AC372D" w:rsidRPr="00791AAD">
        <w:rPr>
          <w:sz w:val="20"/>
          <w:szCs w:val="20"/>
        </w:rPr>
        <w:t>.</w:t>
      </w:r>
      <w:r w:rsidRPr="00791AAD">
        <w:rPr>
          <w:sz w:val="20"/>
          <w:szCs w:val="20"/>
        </w:rPr>
        <w:t xml:space="preserve"> Where this form relates to a new sub-fund or class of a private investment fund, we certify that the private investment fund as a whole (including the new sub-fund or share class)</w:t>
      </w:r>
      <w:r w:rsidR="007D718D">
        <w:rPr>
          <w:sz w:val="20"/>
          <w:szCs w:val="20"/>
        </w:rPr>
        <w:t xml:space="preserve"> </w:t>
      </w:r>
      <w:r w:rsidRPr="00791AAD">
        <w:rPr>
          <w:sz w:val="20"/>
          <w:szCs w:val="20"/>
        </w:rPr>
        <w:t>will contain no more than 50 legal or natural persons holding an ultimate economic interest in the private investment fund save in the instances set out in Schedule 1 to The Private Investment Fund Rules 2021 and associated Guidance.</w:t>
      </w:r>
    </w:p>
    <w:p w14:paraId="40318FE9" w14:textId="77777777" w:rsidR="00256157" w:rsidRDefault="00256157" w:rsidP="00256157">
      <w:pPr>
        <w:pStyle w:val="ListParagraph"/>
        <w:rPr>
          <w:sz w:val="20"/>
          <w:szCs w:val="20"/>
        </w:rPr>
      </w:pPr>
    </w:p>
    <w:p w14:paraId="5C8AF862" w14:textId="4EE049B2" w:rsidR="009E721A" w:rsidRPr="001750DB" w:rsidRDefault="002A0E1F">
      <w:pPr>
        <w:pStyle w:val="AgreementHeading4"/>
        <w:numPr>
          <w:ilvl w:val="0"/>
          <w:numId w:val="21"/>
        </w:numPr>
        <w:spacing w:after="0" w:line="240" w:lineRule="auto"/>
        <w:rPr>
          <w:sz w:val="20"/>
          <w:szCs w:val="20"/>
        </w:rPr>
      </w:pPr>
      <w:r>
        <w:rPr>
          <w:sz w:val="20"/>
          <w:szCs w:val="20"/>
        </w:rPr>
        <w:t xml:space="preserve">In the case of an </w:t>
      </w:r>
      <w:r w:rsidRPr="001D3A53">
        <w:rPr>
          <w:sz w:val="20"/>
          <w:szCs w:val="20"/>
          <w:u w:val="single"/>
        </w:rPr>
        <w:t>open-ended scheme</w:t>
      </w:r>
      <w:r>
        <w:rPr>
          <w:sz w:val="20"/>
          <w:szCs w:val="20"/>
        </w:rPr>
        <w:t xml:space="preserve">, </w:t>
      </w:r>
      <w:r w:rsidR="009E721A">
        <w:rPr>
          <w:sz w:val="20"/>
          <w:szCs w:val="20"/>
        </w:rPr>
        <w:t xml:space="preserve">the </w:t>
      </w:r>
      <w:r>
        <w:rPr>
          <w:sz w:val="20"/>
          <w:szCs w:val="20"/>
        </w:rPr>
        <w:t xml:space="preserve">relevant </w:t>
      </w:r>
      <w:r w:rsidR="009E721A">
        <w:rPr>
          <w:sz w:val="20"/>
          <w:szCs w:val="20"/>
        </w:rPr>
        <w:t xml:space="preserve">application fee for </w:t>
      </w:r>
      <w:r>
        <w:rPr>
          <w:sz w:val="20"/>
          <w:szCs w:val="20"/>
        </w:rPr>
        <w:t>each new cell/sub-fund/share class</w:t>
      </w:r>
      <w:r w:rsidR="005578FD">
        <w:rPr>
          <w:sz w:val="20"/>
          <w:szCs w:val="20"/>
        </w:rPr>
        <w:t xml:space="preserve"> as</w:t>
      </w:r>
      <w:r w:rsidR="009E721A">
        <w:rPr>
          <w:sz w:val="20"/>
          <w:szCs w:val="20"/>
        </w:rPr>
        <w:t xml:space="preserve"> required under the relevant </w:t>
      </w:r>
      <w:proofErr w:type="gramStart"/>
      <w:r w:rsidR="009E721A">
        <w:rPr>
          <w:sz w:val="20"/>
          <w:szCs w:val="20"/>
        </w:rPr>
        <w:t>fees</w:t>
      </w:r>
      <w:proofErr w:type="gramEnd"/>
      <w:r w:rsidR="009E721A">
        <w:rPr>
          <w:sz w:val="20"/>
          <w:szCs w:val="20"/>
        </w:rPr>
        <w:t xml:space="preserve"> regulations</w:t>
      </w:r>
      <w:r w:rsidR="00BA09DF">
        <w:rPr>
          <w:sz w:val="20"/>
          <w:szCs w:val="20"/>
        </w:rPr>
        <w:t xml:space="preserve">, </w:t>
      </w:r>
      <w:r w:rsidR="005578FD">
        <w:rPr>
          <w:sz w:val="20"/>
          <w:szCs w:val="20"/>
        </w:rPr>
        <w:t xml:space="preserve">has been submitted </w:t>
      </w:r>
      <w:r w:rsidR="00BA09DF">
        <w:rPr>
          <w:sz w:val="20"/>
          <w:szCs w:val="20"/>
        </w:rPr>
        <w:t xml:space="preserve">by BACS payment to the </w:t>
      </w:r>
      <w:r w:rsidR="00BA09DF" w:rsidRPr="00BA09DF">
        <w:rPr>
          <w:sz w:val="20"/>
          <w:szCs w:val="20"/>
        </w:rPr>
        <w:t>Guernsey Financial Services Commission</w:t>
      </w:r>
      <w:r w:rsidR="00BA09DF">
        <w:rPr>
          <w:sz w:val="20"/>
          <w:szCs w:val="20"/>
        </w:rPr>
        <w:t xml:space="preserve">’s bank account. </w:t>
      </w:r>
    </w:p>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77777777"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20703A59" w14:textId="77777777" w:rsidR="004D2594" w:rsidRDefault="004D2594" w:rsidP="000B7747">
      <w:pPr>
        <w:pStyle w:val="ListParagraph"/>
        <w:rPr>
          <w:sz w:val="20"/>
          <w:szCs w:val="20"/>
        </w:rPr>
      </w:pPr>
    </w:p>
    <w:p w14:paraId="0C7B239B" w14:textId="3969057B" w:rsidR="004D2594" w:rsidRDefault="004D2594" w:rsidP="001750DB">
      <w:pPr>
        <w:numPr>
          <w:ilvl w:val="0"/>
          <w:numId w:val="21"/>
        </w:numPr>
        <w:jc w:val="both"/>
        <w:rPr>
          <w:sz w:val="20"/>
          <w:szCs w:val="20"/>
        </w:rPr>
      </w:pPr>
      <w:r w:rsidRPr="004D2594">
        <w:rPr>
          <w:sz w:val="20"/>
          <w:szCs w:val="20"/>
        </w:rPr>
        <w:t>In making the above declarations on the ability of investors to sustain loss, where we have relied, or will rely, upon a declaration from an investor or prospective investor, we undertake to document our assessment of such investor declaration and make evidence of this assessment available to the Commission upon request.</w:t>
      </w:r>
    </w:p>
    <w:p w14:paraId="6F4E92A1" w14:textId="77777777" w:rsidR="00606663" w:rsidRDefault="00606663" w:rsidP="001D3A53">
      <w:pPr>
        <w:pStyle w:val="ListParagraph"/>
        <w:rPr>
          <w:sz w:val="20"/>
          <w:szCs w:val="20"/>
        </w:rPr>
      </w:pPr>
    </w:p>
    <w:p w14:paraId="5488927B" w14:textId="5DF6CBD7" w:rsidR="00606663" w:rsidRPr="00606663" w:rsidRDefault="009130F6" w:rsidP="00606663">
      <w:pPr>
        <w:pStyle w:val="ListParagraph"/>
        <w:numPr>
          <w:ilvl w:val="0"/>
          <w:numId w:val="21"/>
        </w:numPr>
        <w:rPr>
          <w:sz w:val="20"/>
          <w:szCs w:val="20"/>
        </w:rPr>
      </w:pPr>
      <w:r>
        <w:rPr>
          <w:sz w:val="20"/>
          <w:szCs w:val="20"/>
        </w:rPr>
        <w:t>We are</w:t>
      </w:r>
      <w:r w:rsidR="00606663" w:rsidRPr="00606663">
        <w:rPr>
          <w:sz w:val="20"/>
          <w:szCs w:val="20"/>
        </w:rPr>
        <w:t xml:space="preserve">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tbl>
      <w:tblPr>
        <w:tblW w:w="0" w:type="auto"/>
        <w:tblLayout w:type="fixed"/>
        <w:tblLook w:val="0000" w:firstRow="0" w:lastRow="0" w:firstColumn="0" w:lastColumn="0" w:noHBand="0" w:noVBand="0"/>
      </w:tblPr>
      <w:tblGrid>
        <w:gridCol w:w="3828"/>
        <w:gridCol w:w="6123"/>
      </w:tblGrid>
      <w:tr w:rsidR="000C0529" w:rsidRPr="00254B5B" w14:paraId="38EC13CE" w14:textId="77777777" w:rsidTr="000C0529">
        <w:trPr>
          <w:trHeight w:val="113"/>
        </w:trPr>
        <w:tc>
          <w:tcPr>
            <w:tcW w:w="3828" w:type="dxa"/>
            <w:vAlign w:val="center"/>
          </w:tcPr>
          <w:p w14:paraId="2DA4F3D3" w14:textId="77777777" w:rsidR="000C0529" w:rsidRDefault="000C0529" w:rsidP="00254B5B">
            <w:pPr>
              <w:rPr>
                <w:sz w:val="8"/>
              </w:rPr>
            </w:pPr>
          </w:p>
          <w:p w14:paraId="7E79FC85" w14:textId="5341CE5E" w:rsidR="00606663" w:rsidRDefault="00606663" w:rsidP="00254B5B">
            <w:pPr>
              <w:rPr>
                <w:sz w:val="8"/>
              </w:rPr>
            </w:pPr>
          </w:p>
          <w:p w14:paraId="1E96C278" w14:textId="18AF32AA" w:rsidR="002C4F75" w:rsidRDefault="002C4F75" w:rsidP="00254B5B">
            <w:pPr>
              <w:rPr>
                <w:sz w:val="8"/>
              </w:rPr>
            </w:pPr>
          </w:p>
          <w:p w14:paraId="143758A9" w14:textId="2A510803" w:rsidR="002C4F75" w:rsidRDefault="002C4F75" w:rsidP="00254B5B">
            <w:pPr>
              <w:rPr>
                <w:sz w:val="8"/>
              </w:rPr>
            </w:pPr>
          </w:p>
          <w:p w14:paraId="01AD32E9" w14:textId="77777777" w:rsidR="002C4F75" w:rsidRDefault="002C4F75" w:rsidP="00254B5B">
            <w:pPr>
              <w:rPr>
                <w:sz w:val="8"/>
              </w:rPr>
            </w:pPr>
          </w:p>
          <w:p w14:paraId="6B11986B" w14:textId="6F864C5B" w:rsidR="00606663" w:rsidRPr="00254B5B" w:rsidRDefault="00606663"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0C0529">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0C0529">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4"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0C0529" w:rsidRPr="00254B5B" w14:paraId="20C52288" w14:textId="77777777" w:rsidTr="000C0529">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0C0529">
        <w:trPr>
          <w:trHeight w:val="454"/>
        </w:trPr>
        <w:tc>
          <w:tcPr>
            <w:tcW w:w="3828" w:type="dxa"/>
            <w:tcBorders>
              <w:right w:val="single" w:sz="4" w:space="0" w:color="auto"/>
            </w:tcBorders>
            <w:vAlign w:val="center"/>
          </w:tcPr>
          <w:p w14:paraId="45CA7148"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5"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73093B87" w14:textId="77777777" w:rsidTr="000C0529">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0C0529">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0C0529">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0C0529">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0C0529">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0C0529">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0C0529">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0C0529">
        <w:trPr>
          <w:trHeight w:val="113"/>
        </w:trPr>
        <w:tc>
          <w:tcPr>
            <w:tcW w:w="3828" w:type="dxa"/>
            <w:vAlign w:val="center"/>
          </w:tcPr>
          <w:p w14:paraId="3EB71D32" w14:textId="77777777" w:rsidR="000C0529" w:rsidRDefault="000C0529" w:rsidP="000C0529">
            <w:pPr>
              <w:rPr>
                <w:sz w:val="20"/>
                <w:szCs w:val="20"/>
              </w:rPr>
            </w:pPr>
          </w:p>
          <w:p w14:paraId="06178767" w14:textId="77777777" w:rsidR="002C4F75" w:rsidRDefault="002C4F75" w:rsidP="000C0529">
            <w:pPr>
              <w:rPr>
                <w:sz w:val="20"/>
                <w:szCs w:val="20"/>
              </w:rPr>
            </w:pPr>
          </w:p>
          <w:p w14:paraId="02FBEBD5" w14:textId="77777777" w:rsidR="002C4F75" w:rsidRDefault="002C4F75" w:rsidP="000C0529">
            <w:pPr>
              <w:rPr>
                <w:sz w:val="20"/>
                <w:szCs w:val="20"/>
              </w:rPr>
            </w:pPr>
          </w:p>
          <w:p w14:paraId="4138E238" w14:textId="77777777" w:rsidR="002C4F75" w:rsidRDefault="002C4F75" w:rsidP="000C0529">
            <w:pPr>
              <w:rPr>
                <w:sz w:val="20"/>
                <w:szCs w:val="20"/>
              </w:rPr>
            </w:pPr>
          </w:p>
          <w:p w14:paraId="6AA57EB4" w14:textId="77777777" w:rsidR="002C4F75" w:rsidRDefault="002C4F75" w:rsidP="000C0529">
            <w:pPr>
              <w:rPr>
                <w:sz w:val="20"/>
                <w:szCs w:val="20"/>
              </w:rPr>
            </w:pPr>
          </w:p>
          <w:p w14:paraId="4F538CE8" w14:textId="77777777" w:rsidR="002C4F75" w:rsidRDefault="002C4F75" w:rsidP="000C0529">
            <w:pPr>
              <w:rPr>
                <w:sz w:val="20"/>
                <w:szCs w:val="20"/>
              </w:rPr>
            </w:pPr>
          </w:p>
          <w:p w14:paraId="760EFCB8" w14:textId="77777777" w:rsidR="002C4F75" w:rsidRDefault="002C4F75" w:rsidP="000C0529">
            <w:pPr>
              <w:rPr>
                <w:sz w:val="20"/>
                <w:szCs w:val="20"/>
              </w:rPr>
            </w:pPr>
          </w:p>
          <w:p w14:paraId="411DE72F" w14:textId="77777777" w:rsidR="002C4F75" w:rsidRDefault="002C4F75" w:rsidP="000C0529">
            <w:pPr>
              <w:rPr>
                <w:sz w:val="20"/>
                <w:szCs w:val="20"/>
              </w:rPr>
            </w:pPr>
          </w:p>
          <w:p w14:paraId="706CCB04" w14:textId="77777777" w:rsidR="002C4F75" w:rsidRDefault="002C4F75" w:rsidP="000C0529">
            <w:pPr>
              <w:rPr>
                <w:sz w:val="20"/>
                <w:szCs w:val="20"/>
              </w:rPr>
            </w:pPr>
          </w:p>
          <w:p w14:paraId="7E7069B6" w14:textId="77777777" w:rsidR="002C4F75" w:rsidRDefault="002C4F75" w:rsidP="000C0529">
            <w:pPr>
              <w:rPr>
                <w:sz w:val="20"/>
                <w:szCs w:val="20"/>
              </w:rPr>
            </w:pPr>
          </w:p>
          <w:p w14:paraId="0CA1293A" w14:textId="77777777" w:rsidR="002C4F75" w:rsidRDefault="002C4F75" w:rsidP="000C0529">
            <w:pPr>
              <w:rPr>
                <w:sz w:val="20"/>
                <w:szCs w:val="20"/>
              </w:rPr>
            </w:pPr>
          </w:p>
          <w:p w14:paraId="2B5D636E" w14:textId="399462DA" w:rsidR="002C4F75" w:rsidRPr="00254B5B" w:rsidRDefault="002C4F75"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0C0529">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6"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3A72BACB" w14:textId="77777777" w:rsidTr="000C0529">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0C0529">
        <w:trPr>
          <w:trHeight w:val="454"/>
        </w:trPr>
        <w:tc>
          <w:tcPr>
            <w:tcW w:w="3828" w:type="dxa"/>
            <w:tcBorders>
              <w:right w:val="single" w:sz="4" w:space="0" w:color="auto"/>
            </w:tcBorders>
            <w:vAlign w:val="center"/>
          </w:tcPr>
          <w:p w14:paraId="5E74D75C" w14:textId="0D7803B7" w:rsidR="000C0529" w:rsidRPr="00254B5B" w:rsidRDefault="000C0529" w:rsidP="00CD7BD1">
            <w:pPr>
              <w:rPr>
                <w:sz w:val="20"/>
                <w:szCs w:val="20"/>
              </w:rPr>
            </w:pPr>
            <w:r w:rsidRPr="00254B5B">
              <w:rPr>
                <w:sz w:val="20"/>
                <w:szCs w:val="20"/>
              </w:rPr>
              <w:t>Position:</w:t>
            </w:r>
            <w:r>
              <w:rPr>
                <w:sz w:val="20"/>
                <w:szCs w:val="20"/>
              </w:rPr>
              <w:t xml:space="preserve"> (see Note </w:t>
            </w:r>
            <w:r w:rsidR="005578FD">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7"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629AEA27" w14:textId="77777777" w:rsidTr="000C0529">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0C0529">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0C0529">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0C0529">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0C0529">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0C0529">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086E8E4B" w:rsidR="00254B5B" w:rsidRDefault="00254B5B" w:rsidP="00254B5B">
      <w:pPr>
        <w:ind w:left="720" w:hanging="720"/>
        <w:jc w:val="both"/>
        <w:rPr>
          <w:sz w:val="20"/>
          <w:szCs w:val="20"/>
        </w:rPr>
      </w:pPr>
    </w:p>
    <w:p w14:paraId="145585FA" w14:textId="3001912B" w:rsidR="002C4F75" w:rsidRDefault="002C4F75" w:rsidP="00254B5B">
      <w:pPr>
        <w:ind w:left="720" w:hanging="720"/>
        <w:jc w:val="both"/>
        <w:rPr>
          <w:sz w:val="20"/>
          <w:szCs w:val="20"/>
        </w:rPr>
      </w:pPr>
    </w:p>
    <w:p w14:paraId="472AE28B" w14:textId="77777777" w:rsidR="002C4F75" w:rsidRPr="00254B5B" w:rsidRDefault="002C4F75"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proofErr w:type="gramStart"/>
      <w:r w:rsidRPr="00F8259C">
        <w:rPr>
          <w:sz w:val="20"/>
          <w:szCs w:val="20"/>
        </w:rPr>
        <w:t>For the purpose of</w:t>
      </w:r>
      <w:proofErr w:type="gramEnd"/>
      <w:r w:rsidRPr="00F8259C">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65ECBFD6" w14:textId="5DDE3D3A" w:rsidR="00845BE8" w:rsidRPr="000C0529" w:rsidRDefault="00883F3D" w:rsidP="001750DB">
      <w:pPr>
        <w:ind w:left="1440" w:hanging="1440"/>
        <w:jc w:val="both"/>
        <w:rPr>
          <w:sz w:val="16"/>
          <w:szCs w:val="16"/>
        </w:rPr>
      </w:pPr>
      <w:r w:rsidRPr="000C0529">
        <w:rPr>
          <w:b/>
          <w:bCs/>
          <w:sz w:val="16"/>
          <w:szCs w:val="16"/>
        </w:rPr>
        <w:t xml:space="preserve">Note </w:t>
      </w:r>
      <w:r w:rsidR="005578FD">
        <w:rPr>
          <w:b/>
          <w:bCs/>
          <w:sz w:val="16"/>
          <w:szCs w:val="16"/>
        </w:rPr>
        <w:t>1</w:t>
      </w:r>
      <w:r w:rsidRPr="000C0529">
        <w:rPr>
          <w:b/>
          <w:bCs/>
          <w:sz w:val="16"/>
          <w:szCs w:val="16"/>
        </w:rPr>
        <w:t>:</w:t>
      </w:r>
      <w:r w:rsidRPr="000C0529">
        <w:rPr>
          <w:b/>
          <w:bCs/>
          <w:sz w:val="16"/>
          <w:szCs w:val="16"/>
        </w:rPr>
        <w:tab/>
      </w:r>
      <w:r w:rsidRPr="000C0529">
        <w:rPr>
          <w:sz w:val="16"/>
          <w:szCs w:val="16"/>
        </w:rPr>
        <w:t xml:space="preserve">This form must be signed by two of the directors of the </w:t>
      </w:r>
      <w:r w:rsidR="009130F6">
        <w:rPr>
          <w:sz w:val="16"/>
          <w:szCs w:val="16"/>
        </w:rPr>
        <w:t>Licensed Manager</w:t>
      </w:r>
      <w:r w:rsidR="009130F6" w:rsidRPr="000C0529">
        <w:rPr>
          <w:sz w:val="16"/>
          <w:szCs w:val="16"/>
        </w:rPr>
        <w:t xml:space="preserve"> </w:t>
      </w:r>
      <w:r w:rsidR="00F74A7D" w:rsidRPr="000C0529">
        <w:rPr>
          <w:sz w:val="16"/>
          <w:szCs w:val="16"/>
        </w:rPr>
        <w:t>or in relation to an unincorporated body, any member of the committee or similar governing body.</w:t>
      </w:r>
    </w:p>
    <w:p w14:paraId="46885028" w14:textId="77777777" w:rsidR="004E0516" w:rsidRDefault="004E0516" w:rsidP="007B7584">
      <w:pPr>
        <w:pStyle w:val="BodyTextIndent"/>
        <w:rPr>
          <w:rFonts w:ascii="Times New Roman" w:hAnsi="Times New Roman" w:cs="Times New Roman"/>
          <w:b/>
          <w:bCs/>
          <w:i w:val="0"/>
          <w:iCs w:val="0"/>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752242EC" w14:textId="77777777" w:rsidR="0013188A" w:rsidRDefault="0013188A" w:rsidP="001D3A53">
      <w:pPr>
        <w:ind w:left="720"/>
        <w:rPr>
          <w:sz w:val="20"/>
          <w:szCs w:val="20"/>
        </w:rPr>
      </w:pPr>
    </w:p>
    <w:sectPr w:rsidR="0013188A" w:rsidSect="00C6256D">
      <w:headerReference w:type="default" r:id="rId16"/>
      <w:footerReference w:type="default" r:id="rId17"/>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AF61B" w14:textId="77777777" w:rsidR="00B42AC2" w:rsidRDefault="00B42AC2">
      <w:r>
        <w:separator/>
      </w:r>
    </w:p>
  </w:endnote>
  <w:endnote w:type="continuationSeparator" w:id="0">
    <w:p w14:paraId="5FE03AA3" w14:textId="77777777" w:rsidR="00B42AC2" w:rsidRDefault="00B4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7266" w14:textId="77777777" w:rsidR="00B42AC2" w:rsidRDefault="00B42AC2">
      <w:r>
        <w:separator/>
      </w:r>
    </w:p>
  </w:footnote>
  <w:footnote w:type="continuationSeparator" w:id="0">
    <w:p w14:paraId="01F7F155" w14:textId="77777777" w:rsidR="00B42AC2" w:rsidRDefault="00B4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692" w14:textId="55F96132" w:rsidR="00015066" w:rsidRDefault="00054C9C">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PIF</w:t>
    </w:r>
    <w:r w:rsidR="00B24094">
      <w:rPr>
        <w:rFonts w:ascii="Times New Roman" w:hAnsi="Times New Roman" w:cs="Times New Roman"/>
        <w:smallCaps/>
      </w:rPr>
      <w:t xml:space="preserve"> </w:t>
    </w:r>
    <w:r w:rsidR="00CB51E7">
      <w:rPr>
        <w:rFonts w:ascii="Times New Roman" w:hAnsi="Times New Roman" w:cs="Times New Roman"/>
        <w:smallCaps/>
      </w:rPr>
      <w:t>NEW CELL/CLASS</w:t>
    </w:r>
    <w:r>
      <w:rPr>
        <w:rFonts w:ascii="Times New Roman" w:hAnsi="Times New Roman" w:cs="Times New Roman"/>
        <w:smallCaps/>
      </w:rPr>
      <w:t xml:space="preserve"> (</w:t>
    </w:r>
    <w:r w:rsidR="00153351">
      <w:rPr>
        <w:rFonts w:ascii="Times New Roman" w:hAnsi="Times New Roman" w:cs="Times New Roman"/>
        <w:smallCaps/>
      </w:rPr>
      <w:t>Sept</w:t>
    </w:r>
    <w:r w:rsidR="00DB3D7A">
      <w:rPr>
        <w:rFonts w:ascii="Times New Roman" w:hAnsi="Times New Roman" w:cs="Times New Roman"/>
        <w:smallCaps/>
      </w:rPr>
      <w:t xml:space="preserve"> </w:t>
    </w:r>
    <w:r>
      <w:rPr>
        <w:rFonts w:ascii="Times New Roman" w:hAnsi="Times New Roman" w:cs="Times New Roman"/>
        <w:smallCaps/>
      </w:rPr>
      <w:t>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27"/>
  </w:num>
  <w:num w:numId="5">
    <w:abstractNumId w:val="10"/>
  </w:num>
  <w:num w:numId="6">
    <w:abstractNumId w:val="20"/>
  </w:num>
  <w:num w:numId="7">
    <w:abstractNumId w:val="11"/>
  </w:num>
  <w:num w:numId="8">
    <w:abstractNumId w:val="5"/>
  </w:num>
  <w:num w:numId="9">
    <w:abstractNumId w:val="25"/>
  </w:num>
  <w:num w:numId="10">
    <w:abstractNumId w:val="16"/>
  </w:num>
  <w:num w:numId="11">
    <w:abstractNumId w:val="21"/>
  </w:num>
  <w:num w:numId="12">
    <w:abstractNumId w:val="17"/>
  </w:num>
  <w:num w:numId="13">
    <w:abstractNumId w:val="3"/>
  </w:num>
  <w:num w:numId="14">
    <w:abstractNumId w:val="26"/>
  </w:num>
  <w:num w:numId="15">
    <w:abstractNumId w:val="2"/>
  </w:num>
  <w:num w:numId="16">
    <w:abstractNumId w:val="7"/>
  </w:num>
  <w:num w:numId="17">
    <w:abstractNumId w:val="15"/>
  </w:num>
  <w:num w:numId="18">
    <w:abstractNumId w:val="28"/>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4"/>
  </w:num>
  <w:num w:numId="27">
    <w:abstractNumId w:val="2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30657"/>
    <w:rsid w:val="00037AC0"/>
    <w:rsid w:val="00043672"/>
    <w:rsid w:val="00044E64"/>
    <w:rsid w:val="0004623F"/>
    <w:rsid w:val="000540C6"/>
    <w:rsid w:val="00054C9C"/>
    <w:rsid w:val="00055B21"/>
    <w:rsid w:val="00056BEC"/>
    <w:rsid w:val="00060E94"/>
    <w:rsid w:val="00062C88"/>
    <w:rsid w:val="000649AE"/>
    <w:rsid w:val="00075953"/>
    <w:rsid w:val="000772ED"/>
    <w:rsid w:val="000823AB"/>
    <w:rsid w:val="000855DF"/>
    <w:rsid w:val="000917FB"/>
    <w:rsid w:val="00093F6B"/>
    <w:rsid w:val="00097A35"/>
    <w:rsid w:val="000A5814"/>
    <w:rsid w:val="000B420E"/>
    <w:rsid w:val="000B4E74"/>
    <w:rsid w:val="000B5D8E"/>
    <w:rsid w:val="000B7747"/>
    <w:rsid w:val="000C0529"/>
    <w:rsid w:val="000D20F1"/>
    <w:rsid w:val="000D7E1A"/>
    <w:rsid w:val="000E02DF"/>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53351"/>
    <w:rsid w:val="0016293F"/>
    <w:rsid w:val="001638D3"/>
    <w:rsid w:val="00166A82"/>
    <w:rsid w:val="00170538"/>
    <w:rsid w:val="001750DB"/>
    <w:rsid w:val="001B43DB"/>
    <w:rsid w:val="001C01C0"/>
    <w:rsid w:val="001D3A53"/>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4D4F"/>
    <w:rsid w:val="00256157"/>
    <w:rsid w:val="00257B11"/>
    <w:rsid w:val="00271E2E"/>
    <w:rsid w:val="0027373A"/>
    <w:rsid w:val="002761B8"/>
    <w:rsid w:val="00285BF7"/>
    <w:rsid w:val="002860A3"/>
    <w:rsid w:val="002933BF"/>
    <w:rsid w:val="002937CF"/>
    <w:rsid w:val="00296AAD"/>
    <w:rsid w:val="002A0E1F"/>
    <w:rsid w:val="002A2992"/>
    <w:rsid w:val="002A5B40"/>
    <w:rsid w:val="002B06B0"/>
    <w:rsid w:val="002B331E"/>
    <w:rsid w:val="002C34A0"/>
    <w:rsid w:val="002C4F75"/>
    <w:rsid w:val="002C5D6F"/>
    <w:rsid w:val="002C634C"/>
    <w:rsid w:val="002C7E63"/>
    <w:rsid w:val="002D279A"/>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A6470"/>
    <w:rsid w:val="003B3A1B"/>
    <w:rsid w:val="003C2944"/>
    <w:rsid w:val="003C3858"/>
    <w:rsid w:val="003C41FD"/>
    <w:rsid w:val="003C7A46"/>
    <w:rsid w:val="003D05C3"/>
    <w:rsid w:val="003D44E8"/>
    <w:rsid w:val="003E4479"/>
    <w:rsid w:val="003F4151"/>
    <w:rsid w:val="003F65FA"/>
    <w:rsid w:val="0041586B"/>
    <w:rsid w:val="00416DE3"/>
    <w:rsid w:val="00420371"/>
    <w:rsid w:val="00420595"/>
    <w:rsid w:val="0043042F"/>
    <w:rsid w:val="00445252"/>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2594"/>
    <w:rsid w:val="004D67B4"/>
    <w:rsid w:val="004E0516"/>
    <w:rsid w:val="004E5C3F"/>
    <w:rsid w:val="004F2A7D"/>
    <w:rsid w:val="004F7659"/>
    <w:rsid w:val="005053D1"/>
    <w:rsid w:val="005075A6"/>
    <w:rsid w:val="005415D9"/>
    <w:rsid w:val="00552C93"/>
    <w:rsid w:val="005578FD"/>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06663"/>
    <w:rsid w:val="0061228F"/>
    <w:rsid w:val="00626852"/>
    <w:rsid w:val="00631D12"/>
    <w:rsid w:val="006641AE"/>
    <w:rsid w:val="006672F7"/>
    <w:rsid w:val="00670EBF"/>
    <w:rsid w:val="00673983"/>
    <w:rsid w:val="006760A3"/>
    <w:rsid w:val="0068283E"/>
    <w:rsid w:val="006865DA"/>
    <w:rsid w:val="00692862"/>
    <w:rsid w:val="006955B4"/>
    <w:rsid w:val="00696267"/>
    <w:rsid w:val="006962C0"/>
    <w:rsid w:val="006B2BAE"/>
    <w:rsid w:val="006D089B"/>
    <w:rsid w:val="006D3388"/>
    <w:rsid w:val="006D7A7F"/>
    <w:rsid w:val="006F0758"/>
    <w:rsid w:val="006F1E21"/>
    <w:rsid w:val="00705563"/>
    <w:rsid w:val="00713C7E"/>
    <w:rsid w:val="00716C49"/>
    <w:rsid w:val="00726236"/>
    <w:rsid w:val="00727A33"/>
    <w:rsid w:val="00741499"/>
    <w:rsid w:val="007812B6"/>
    <w:rsid w:val="007824AC"/>
    <w:rsid w:val="0078563C"/>
    <w:rsid w:val="00791AAD"/>
    <w:rsid w:val="007A0300"/>
    <w:rsid w:val="007A3646"/>
    <w:rsid w:val="007A4C1E"/>
    <w:rsid w:val="007B7584"/>
    <w:rsid w:val="007B7A15"/>
    <w:rsid w:val="007C1227"/>
    <w:rsid w:val="007C722C"/>
    <w:rsid w:val="007D376D"/>
    <w:rsid w:val="007D447E"/>
    <w:rsid w:val="007D51BE"/>
    <w:rsid w:val="007D718D"/>
    <w:rsid w:val="007D7E99"/>
    <w:rsid w:val="007E4DC1"/>
    <w:rsid w:val="007F1ECA"/>
    <w:rsid w:val="007F705B"/>
    <w:rsid w:val="00803AE4"/>
    <w:rsid w:val="00823FF0"/>
    <w:rsid w:val="0083017B"/>
    <w:rsid w:val="00836672"/>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E5FA1"/>
    <w:rsid w:val="008E7B1A"/>
    <w:rsid w:val="008F7927"/>
    <w:rsid w:val="008F7DC0"/>
    <w:rsid w:val="009130F6"/>
    <w:rsid w:val="00915677"/>
    <w:rsid w:val="00920ED4"/>
    <w:rsid w:val="00925A09"/>
    <w:rsid w:val="00932273"/>
    <w:rsid w:val="00973F59"/>
    <w:rsid w:val="00975DC1"/>
    <w:rsid w:val="00980689"/>
    <w:rsid w:val="00987765"/>
    <w:rsid w:val="009911CA"/>
    <w:rsid w:val="0099392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449D7"/>
    <w:rsid w:val="00A52934"/>
    <w:rsid w:val="00A67661"/>
    <w:rsid w:val="00A7405A"/>
    <w:rsid w:val="00A81943"/>
    <w:rsid w:val="00A85AD7"/>
    <w:rsid w:val="00A94486"/>
    <w:rsid w:val="00A94723"/>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24B5E"/>
    <w:rsid w:val="00B40925"/>
    <w:rsid w:val="00B42AC2"/>
    <w:rsid w:val="00B45A7E"/>
    <w:rsid w:val="00B47E51"/>
    <w:rsid w:val="00B50330"/>
    <w:rsid w:val="00B62E25"/>
    <w:rsid w:val="00B631F1"/>
    <w:rsid w:val="00B644B7"/>
    <w:rsid w:val="00B64863"/>
    <w:rsid w:val="00B76675"/>
    <w:rsid w:val="00B8234A"/>
    <w:rsid w:val="00B82F6B"/>
    <w:rsid w:val="00B86585"/>
    <w:rsid w:val="00B91E90"/>
    <w:rsid w:val="00B91EE6"/>
    <w:rsid w:val="00B92536"/>
    <w:rsid w:val="00B94A0C"/>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B51E7"/>
    <w:rsid w:val="00CC43DA"/>
    <w:rsid w:val="00CD24BB"/>
    <w:rsid w:val="00CD33E4"/>
    <w:rsid w:val="00CD44D2"/>
    <w:rsid w:val="00CD51F1"/>
    <w:rsid w:val="00CD6E0A"/>
    <w:rsid w:val="00CD719D"/>
    <w:rsid w:val="00CD7BD1"/>
    <w:rsid w:val="00CE1E4F"/>
    <w:rsid w:val="00CE5501"/>
    <w:rsid w:val="00CE67AB"/>
    <w:rsid w:val="00D0451E"/>
    <w:rsid w:val="00D0577D"/>
    <w:rsid w:val="00D13680"/>
    <w:rsid w:val="00D144BC"/>
    <w:rsid w:val="00D2648A"/>
    <w:rsid w:val="00D35366"/>
    <w:rsid w:val="00D4272C"/>
    <w:rsid w:val="00D540EE"/>
    <w:rsid w:val="00D54B54"/>
    <w:rsid w:val="00D56A2C"/>
    <w:rsid w:val="00D65C87"/>
    <w:rsid w:val="00D67C78"/>
    <w:rsid w:val="00D8345E"/>
    <w:rsid w:val="00D903EB"/>
    <w:rsid w:val="00D95C10"/>
    <w:rsid w:val="00DB22C6"/>
    <w:rsid w:val="00DB3D7A"/>
    <w:rsid w:val="00DB6E28"/>
    <w:rsid w:val="00DB73AC"/>
    <w:rsid w:val="00DC0EC4"/>
    <w:rsid w:val="00DC261D"/>
    <w:rsid w:val="00DC2F3D"/>
    <w:rsid w:val="00DC47B2"/>
    <w:rsid w:val="00DC6FE4"/>
    <w:rsid w:val="00DD1F66"/>
    <w:rsid w:val="00DD3498"/>
    <w:rsid w:val="00E116D4"/>
    <w:rsid w:val="00E264FC"/>
    <w:rsid w:val="00E30955"/>
    <w:rsid w:val="00E45BB5"/>
    <w:rsid w:val="00E5593B"/>
    <w:rsid w:val="00E55BC9"/>
    <w:rsid w:val="00E6602E"/>
    <w:rsid w:val="00E92492"/>
    <w:rsid w:val="00E945A7"/>
    <w:rsid w:val="00E955DE"/>
    <w:rsid w:val="00E95B85"/>
    <w:rsid w:val="00EA184F"/>
    <w:rsid w:val="00EA1C79"/>
    <w:rsid w:val="00EB0E1E"/>
    <w:rsid w:val="00EC5EA1"/>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4A7D"/>
    <w:rsid w:val="00F8259C"/>
    <w:rsid w:val="00F95CC3"/>
    <w:rsid w:val="00F97777"/>
    <w:rsid w:val="00FA007A"/>
    <w:rsid w:val="00FB7868"/>
    <w:rsid w:val="00FC5372"/>
    <w:rsid w:val="00FC6DFC"/>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character" w:styleId="UnresolvedMention">
    <w:name w:val="Unresolved Mention"/>
    <w:basedOn w:val="DefaultParagraphFont"/>
    <w:uiPriority w:val="99"/>
    <w:semiHidden/>
    <w:unhideWhenUsed/>
    <w:rsid w:val="0007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2.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3.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34EDB-6183-490A-991E-2EDED83A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9F98D-ADDD-4F92-BB08-4D13A2DE0AE5}">
  <ds:schemaRefs>
    <ds:schemaRef ds:uri="http://schemas.microsoft.com/sharepoint/events"/>
  </ds:schemaRefs>
</ds:datastoreItem>
</file>

<file path=customXml/itemProps6.xml><?xml version="1.0" encoding="utf-8"?>
<ds:datastoreItem xmlns:ds="http://schemas.openxmlformats.org/officeDocument/2006/customXml" ds:itemID="{6D484664-71C5-40D5-B620-FF6119461E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5726</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Martin Attwooll</cp:lastModifiedBy>
  <cp:revision>3</cp:revision>
  <cp:lastPrinted>2021-04-19T10:54:00Z</cp:lastPrinted>
  <dcterms:created xsi:type="dcterms:W3CDTF">2021-09-28T08:58:00Z</dcterms:created>
  <dcterms:modified xsi:type="dcterms:W3CDTF">2021-09-28T08:59:00Z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
    <vt:lpwstr>IDOC-48-672</vt:lpwstr>
  </property>
  <property fmtid="{D5CDD505-2E9C-101B-9397-08002B2CF9AE}" pid="4" name="_dlc_DocIdItemGuid">
    <vt:lpwstr>13e4dae5-2ce2-41e1-bde8-2b793b1808af</vt:lpwstr>
  </property>
  <property fmtid="{D5CDD505-2E9C-101B-9397-08002B2CF9AE}" pid="5" name="_dlc_DocIdUrl">
    <vt:lpwstr>http://intranet/Authorisations/_layouts/15/DocIdRedir.aspx?ID=IDOC-48-672, IDOC-48-672</vt:lpwstr>
  </property>
</Properties>
</file>